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72FC9" w14:textId="77777777" w:rsidR="000A6BCB" w:rsidRDefault="000A6BCB" w:rsidP="000A6BCB">
      <w:pPr>
        <w:pStyle w:val="Corpo"/>
        <w:jc w:val="both"/>
        <w:rPr>
          <w:rFonts w:ascii="Times New Roman" w:eastAsia="Times New Roman" w:hAnsi="Times New Roman" w:cs="Times New Roman"/>
          <w:sz w:val="26"/>
          <w:szCs w:val="26"/>
        </w:rPr>
      </w:pPr>
      <w:r>
        <w:rPr>
          <w:rFonts w:ascii="Times New Roman" w:hAnsi="Times New Roman"/>
          <w:sz w:val="26"/>
          <w:szCs w:val="26"/>
        </w:rPr>
        <w:t xml:space="preserve">EXMO(A). SR(A). DR(A). </w:t>
      </w:r>
      <w:sdt>
        <w:sdtPr>
          <w:rPr>
            <w:rFonts w:ascii="Times New Roman" w:hAnsi="Times New Roman"/>
            <w:color w:val="FF0000"/>
            <w:sz w:val="26"/>
            <w:szCs w:val="26"/>
          </w:rPr>
          <w:alias w:val="Nome do Diretor do Fórum"/>
          <w:tag w:val="Nome do Diretor"/>
          <w:id w:val="493379803"/>
          <w:placeholder>
            <w:docPart w:val="37BEC02794114613AEB550D59859EBE5"/>
          </w:placeholder>
          <w15:color w:val="FF0000"/>
        </w:sdtPr>
        <w:sdtEndPr>
          <w:rPr>
            <w:color w:val="000000"/>
          </w:rPr>
        </w:sdtEndPr>
        <w:sdtContent>
          <w:r w:rsidRPr="00585081">
            <w:rPr>
              <w:rFonts w:ascii="Times New Roman" w:hAnsi="Times New Roman"/>
              <w:color w:val="FF0000"/>
              <w:sz w:val="26"/>
              <w:szCs w:val="26"/>
              <w:highlight w:val="yellow"/>
            </w:rPr>
            <w:t>Digite Aqui o Nome do Diretor(a) do Fórum</w:t>
          </w:r>
        </w:sdtContent>
      </w:sdt>
      <w:r>
        <w:rPr>
          <w:rFonts w:ascii="Times New Roman" w:hAnsi="Times New Roman"/>
          <w:sz w:val="26"/>
          <w:szCs w:val="26"/>
        </w:rPr>
        <w:t>, JUÍ</w:t>
      </w:r>
      <w:r>
        <w:rPr>
          <w:rFonts w:ascii="Times New Roman" w:hAnsi="Times New Roman"/>
          <w:sz w:val="26"/>
          <w:szCs w:val="26"/>
          <w:lang w:val="pt-PT"/>
        </w:rPr>
        <w:t xml:space="preserve">Z(A) DIRETOR(A) DO FORO DA COMARCA DE </w:t>
      </w:r>
      <w:sdt>
        <w:sdtPr>
          <w:rPr>
            <w:rFonts w:ascii="Times New Roman" w:hAnsi="Times New Roman"/>
            <w:color w:val="FF0000"/>
            <w:sz w:val="26"/>
            <w:szCs w:val="26"/>
            <w:lang w:val="pt-PT"/>
          </w:rPr>
          <w:alias w:val="Sua Comarca"/>
          <w:tag w:val="Sua Comarca"/>
          <w:id w:val="-212886137"/>
          <w:placeholder>
            <w:docPart w:val="37BEC02794114613AEB550D59859EBE5"/>
          </w:placeholder>
          <w15:color w:val="FF0000"/>
        </w:sdtPr>
        <w:sdtEndPr>
          <w:rPr>
            <w:color w:val="000000"/>
            <w:lang w:val="da-DK"/>
          </w:rPr>
        </w:sdtEndPr>
        <w:sdtContent>
          <w:r w:rsidRPr="00585081">
            <w:rPr>
              <w:rFonts w:ascii="Times New Roman" w:hAnsi="Times New Roman"/>
              <w:color w:val="FF0000"/>
              <w:sz w:val="26"/>
              <w:szCs w:val="26"/>
              <w:highlight w:val="yellow"/>
            </w:rPr>
            <w:t>Digite Aqui Sua Comarca</w:t>
          </w:r>
        </w:sdtContent>
      </w:sdt>
      <w:r>
        <w:rPr>
          <w:rFonts w:ascii="Times New Roman" w:hAnsi="Times New Roman"/>
          <w:sz w:val="26"/>
          <w:szCs w:val="26"/>
        </w:rPr>
        <w:t xml:space="preserve"> – MG</w:t>
      </w:r>
    </w:p>
    <w:p w14:paraId="49011094" w14:textId="77777777" w:rsidR="000A6BCB" w:rsidRDefault="000A6BCB" w:rsidP="000A6BCB">
      <w:pPr>
        <w:pStyle w:val="Corpo"/>
        <w:jc w:val="both"/>
        <w:rPr>
          <w:rFonts w:ascii="Times New Roman" w:eastAsia="Times New Roman" w:hAnsi="Times New Roman" w:cs="Times New Roman"/>
          <w:sz w:val="26"/>
          <w:szCs w:val="26"/>
        </w:rPr>
      </w:pPr>
    </w:p>
    <w:p w14:paraId="48E5E072" w14:textId="77777777" w:rsidR="000A6BCB" w:rsidRPr="006B729E" w:rsidRDefault="000A6BCB" w:rsidP="000A6BCB">
      <w:pPr>
        <w:pStyle w:val="Corpo"/>
        <w:jc w:val="both"/>
        <w:rPr>
          <w:rFonts w:ascii="Times New Roman" w:eastAsia="Times New Roman" w:hAnsi="Times New Roman" w:cs="Times New Roman"/>
          <w:color w:val="FF0000"/>
          <w:sz w:val="26"/>
          <w:szCs w:val="26"/>
        </w:rPr>
      </w:pPr>
      <w:r>
        <w:rPr>
          <w:rFonts w:ascii="Times New Roman" w:hAnsi="Times New Roman"/>
          <w:sz w:val="26"/>
          <w:szCs w:val="26"/>
          <w:lang w:val="it-IT"/>
        </w:rPr>
        <w:t>Processo n</w:t>
      </w:r>
      <w:r>
        <w:rPr>
          <w:rFonts w:ascii="Times New Roman" w:hAnsi="Times New Roman"/>
          <w:sz w:val="26"/>
          <w:szCs w:val="26"/>
        </w:rPr>
        <w:t>º:</w:t>
      </w:r>
      <w:r w:rsidRPr="006B729E">
        <w:rPr>
          <w:rFonts w:ascii="Times New Roman" w:hAnsi="Times New Roman"/>
          <w:sz w:val="26"/>
          <w:szCs w:val="26"/>
          <w:lang w:val="pt-PT"/>
        </w:rPr>
        <w:t xml:space="preserve"> </w:t>
      </w:r>
      <w:sdt>
        <w:sdtPr>
          <w:rPr>
            <w:rFonts w:ascii="Times New Roman" w:hAnsi="Times New Roman"/>
            <w:sz w:val="26"/>
            <w:szCs w:val="26"/>
            <w:lang w:val="pt-PT"/>
          </w:rPr>
          <w:alias w:val="Número do Processo"/>
          <w:tag w:val="Número do Processo"/>
          <w:id w:val="2121872571"/>
          <w:placeholder>
            <w:docPart w:val="37BEC02794114613AEB550D59859EBE5"/>
          </w:placeholder>
          <w15:color w:val="FF0000"/>
        </w:sdtPr>
        <w:sdtEndPr>
          <w:rPr>
            <w:color w:val="FF0000"/>
            <w:lang w:val="da-DK"/>
          </w:rPr>
        </w:sdtEndPr>
        <w:sdtContent>
          <w:sdt>
            <w:sdtPr>
              <w:rPr>
                <w:rFonts w:ascii="Times New Roman" w:hAnsi="Times New Roman"/>
                <w:color w:val="FF0000"/>
                <w:sz w:val="26"/>
                <w:szCs w:val="26"/>
                <w:highlight w:val="yellow"/>
                <w:lang w:val="pt-PT"/>
              </w:rPr>
              <w:alias w:val="Número do Processo"/>
              <w:tag w:val="Número do Processo"/>
              <w:id w:val="1323466854"/>
              <w:placeholder>
                <w:docPart w:val="FFB02486D6CD4BB38D0E3FCAC341DFEB"/>
              </w:placeholder>
              <w15:color w:val="FF0000"/>
            </w:sdtPr>
            <w:sdtEndPr>
              <w:rPr>
                <w:lang w:val="da-DK"/>
              </w:rPr>
            </w:sdtEndPr>
            <w:sdtContent>
              <w:r w:rsidRPr="00585081">
                <w:rPr>
                  <w:rFonts w:ascii="Times New Roman" w:hAnsi="Times New Roman"/>
                  <w:color w:val="FF0000"/>
                  <w:sz w:val="26"/>
                  <w:szCs w:val="26"/>
                  <w:highlight w:val="yellow"/>
                </w:rPr>
                <w:t>Digite Aqui</w:t>
              </w:r>
            </w:sdtContent>
          </w:sdt>
          <w:r w:rsidRPr="00585081">
            <w:rPr>
              <w:rFonts w:ascii="Times New Roman" w:hAnsi="Times New Roman"/>
              <w:color w:val="FF0000"/>
              <w:sz w:val="26"/>
              <w:szCs w:val="26"/>
              <w:highlight w:val="yellow"/>
            </w:rPr>
            <w:t xml:space="preserve"> o Número do Processo</w:t>
          </w:r>
        </w:sdtContent>
      </w:sdt>
      <w:r>
        <w:rPr>
          <w:rFonts w:ascii="Times New Roman" w:hAnsi="Times New Roman"/>
          <w:sz w:val="26"/>
          <w:szCs w:val="26"/>
          <w:lang w:val="de-DE"/>
        </w:rPr>
        <w:t xml:space="preserve">     - Mandado n</w:t>
      </w:r>
      <w:r>
        <w:rPr>
          <w:rFonts w:ascii="Times New Roman" w:hAnsi="Times New Roman"/>
          <w:sz w:val="26"/>
          <w:szCs w:val="26"/>
        </w:rPr>
        <w:t xml:space="preserve">º: </w:t>
      </w:r>
      <w:sdt>
        <w:sdtPr>
          <w:rPr>
            <w:rFonts w:ascii="Times New Roman" w:hAnsi="Times New Roman"/>
            <w:color w:val="FF0000"/>
            <w:sz w:val="26"/>
            <w:szCs w:val="26"/>
            <w:highlight w:val="yellow"/>
          </w:rPr>
          <w:alias w:val="Número do Mandado"/>
          <w:tag w:val="Número do Mandado"/>
          <w:id w:val="1073777859"/>
          <w:placeholder>
            <w:docPart w:val="37BEC02794114613AEB550D59859EBE5"/>
          </w:placeholder>
          <w15:color w:val="FF0000"/>
        </w:sdtPr>
        <w:sdtEndPr>
          <w:rPr>
            <w:highlight w:val="none"/>
          </w:rPr>
        </w:sdtEndPr>
        <w:sdtContent>
          <w:r w:rsidRPr="00585081">
            <w:rPr>
              <w:rFonts w:ascii="Times New Roman" w:hAnsi="Times New Roman"/>
              <w:color w:val="FF0000"/>
              <w:sz w:val="26"/>
              <w:szCs w:val="26"/>
              <w:highlight w:val="yellow"/>
            </w:rPr>
            <w:t>Digite Número do Mandado</w:t>
          </w:r>
        </w:sdtContent>
      </w:sdt>
    </w:p>
    <w:p w14:paraId="35E057B9" w14:textId="77777777" w:rsidR="000A6BCB" w:rsidRDefault="000A6BCB" w:rsidP="000A6BCB">
      <w:pPr>
        <w:pStyle w:val="Corpo"/>
        <w:jc w:val="both"/>
        <w:rPr>
          <w:rFonts w:ascii="Times New Roman" w:eastAsia="Times New Roman" w:hAnsi="Times New Roman" w:cs="Times New Roman"/>
          <w:sz w:val="26"/>
          <w:szCs w:val="26"/>
        </w:rPr>
      </w:pPr>
    </w:p>
    <w:p w14:paraId="3058D81E" w14:textId="77777777" w:rsidR="00AB698D" w:rsidRDefault="00AB698D">
      <w:pPr>
        <w:pStyle w:val="Corpo"/>
        <w:jc w:val="both"/>
        <w:rPr>
          <w:rFonts w:ascii="Times New Roman" w:eastAsia="Times New Roman" w:hAnsi="Times New Roman" w:cs="Times New Roman"/>
          <w:sz w:val="26"/>
          <w:szCs w:val="26"/>
        </w:rPr>
      </w:pPr>
    </w:p>
    <w:p w14:paraId="5B67B862" w14:textId="77777777" w:rsidR="00AB698D" w:rsidRDefault="00AB698D">
      <w:pPr>
        <w:pStyle w:val="Corpo"/>
        <w:jc w:val="both"/>
        <w:rPr>
          <w:rFonts w:ascii="Times New Roman" w:eastAsia="Times New Roman" w:hAnsi="Times New Roman" w:cs="Times New Roman"/>
          <w:sz w:val="26"/>
          <w:szCs w:val="26"/>
        </w:rPr>
      </w:pPr>
    </w:p>
    <w:p w14:paraId="35197E5D" w14:textId="77777777" w:rsidR="00AB698D" w:rsidRDefault="00AB698D">
      <w:pPr>
        <w:pStyle w:val="Corpo"/>
        <w:jc w:val="both"/>
        <w:rPr>
          <w:rFonts w:ascii="Times New Roman" w:eastAsia="Times New Roman" w:hAnsi="Times New Roman" w:cs="Times New Roman"/>
          <w:sz w:val="26"/>
          <w:szCs w:val="26"/>
        </w:rPr>
      </w:pPr>
    </w:p>
    <w:p w14:paraId="2E118BCE" w14:textId="6095101C" w:rsidR="00AB698D" w:rsidRDefault="00F276CE" w:rsidP="00F276CE">
      <w:pPr>
        <w:pStyle w:val="Corpo"/>
        <w:tabs>
          <w:tab w:val="left" w:pos="580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14:paraId="722D2564" w14:textId="77777777" w:rsidR="00AB698D" w:rsidRDefault="00AB698D">
      <w:pPr>
        <w:pStyle w:val="Corpo"/>
        <w:jc w:val="both"/>
        <w:rPr>
          <w:rFonts w:ascii="Times New Roman" w:eastAsia="Times New Roman" w:hAnsi="Times New Roman" w:cs="Times New Roman"/>
          <w:sz w:val="26"/>
          <w:szCs w:val="26"/>
        </w:rPr>
      </w:pPr>
    </w:p>
    <w:p w14:paraId="49005913" w14:textId="629A9405" w:rsidR="00AB698D" w:rsidRDefault="000A6BCB">
      <w:pPr>
        <w:pStyle w:val="Corpo"/>
        <w:jc w:val="both"/>
        <w:rPr>
          <w:rFonts w:ascii="Times New Roman" w:eastAsia="Times New Roman" w:hAnsi="Times New Roman" w:cs="Times New Roman"/>
          <w:sz w:val="26"/>
          <w:szCs w:val="26"/>
        </w:rPr>
      </w:pPr>
      <w:r>
        <w:rPr>
          <w:rFonts w:ascii="Times New Roman" w:hAnsi="Times New Roman"/>
          <w:sz w:val="26"/>
          <w:szCs w:val="26"/>
        </w:rPr>
        <w:t xml:space="preserve">Eu, </w:t>
      </w:r>
      <w:sdt>
        <w:sdtPr>
          <w:rPr>
            <w:rFonts w:ascii="Times New Roman" w:hAnsi="Times New Roman"/>
            <w:sz w:val="26"/>
            <w:szCs w:val="26"/>
          </w:rPr>
          <w:alias w:val="Seu Nome"/>
          <w:tag w:val="Seu Nome"/>
          <w:id w:val="1523285561"/>
          <w:placeholder>
            <w:docPart w:val="C02BF72F5C644BB6BB59C7D176B13B3B"/>
          </w:placeholder>
          <w15:color w:val="FF0000"/>
        </w:sdtPr>
        <w:sdtEndPr/>
        <w:sdtContent>
          <w:r w:rsidRPr="00585081">
            <w:rPr>
              <w:rFonts w:ascii="Times New Roman" w:hAnsi="Times New Roman"/>
              <w:color w:val="FF0000"/>
              <w:sz w:val="26"/>
              <w:szCs w:val="26"/>
              <w:highlight w:val="yellow"/>
            </w:rPr>
            <w:t>Digite Aqui seu Nome</w:t>
          </w:r>
        </w:sdtContent>
      </w:sdt>
      <w:r>
        <w:rPr>
          <w:rFonts w:ascii="Times New Roman" w:hAnsi="Times New Roman"/>
          <w:sz w:val="26"/>
          <w:szCs w:val="26"/>
        </w:rPr>
        <w:t>, Oficial(a) de Justi</w:t>
      </w:r>
      <w:r>
        <w:rPr>
          <w:rFonts w:ascii="Times New Roman" w:hAnsi="Times New Roman"/>
          <w:sz w:val="26"/>
          <w:szCs w:val="26"/>
          <w:lang w:val="pt-PT"/>
        </w:rPr>
        <w:t xml:space="preserve">ça Avaliador(a), PJPI </w:t>
      </w:r>
      <w:sdt>
        <w:sdtPr>
          <w:rPr>
            <w:rFonts w:ascii="Times New Roman" w:hAnsi="Times New Roman"/>
            <w:sz w:val="26"/>
            <w:szCs w:val="26"/>
            <w:lang w:val="pt-PT"/>
          </w:rPr>
          <w:alias w:val="Sua Matrícula"/>
          <w:tag w:val="Sua Matrícula"/>
          <w:id w:val="809745909"/>
          <w:placeholder>
            <w:docPart w:val="C02BF72F5C644BB6BB59C7D176B13B3B"/>
          </w:placeholder>
          <w15:color w:val="FF0000"/>
        </w:sdtPr>
        <w:sdtEndPr/>
        <w:sdtContent>
          <w:r w:rsidRPr="00585081">
            <w:rPr>
              <w:rFonts w:ascii="Times New Roman" w:hAnsi="Times New Roman"/>
              <w:color w:val="FF0000"/>
              <w:sz w:val="26"/>
              <w:szCs w:val="26"/>
              <w:highlight w:val="yellow"/>
              <w:lang w:val="pt-PT"/>
            </w:rPr>
            <w:t>Digite Sua Matrícula</w:t>
          </w:r>
        </w:sdtContent>
      </w:sdt>
      <w:r>
        <w:rPr>
          <w:rFonts w:ascii="Times New Roman" w:hAnsi="Times New Roman"/>
          <w:sz w:val="26"/>
          <w:szCs w:val="26"/>
          <w:lang w:val="pt-PT"/>
        </w:rPr>
        <w:t xml:space="preserve">, </w:t>
      </w:r>
      <w:r w:rsidR="00E21A5E">
        <w:rPr>
          <w:rFonts w:ascii="Times New Roman" w:hAnsi="Times New Roman"/>
          <w:sz w:val="26"/>
          <w:szCs w:val="26"/>
          <w:lang w:val="pt-PT"/>
        </w:rPr>
        <w:t xml:space="preserve">com lotação nesta Comarca, venho, respeitosamente, </w:t>
      </w:r>
      <w:r w:rsidR="00E21A5E">
        <w:rPr>
          <w:rFonts w:ascii="Times New Roman" w:hAnsi="Times New Roman"/>
          <w:sz w:val="26"/>
          <w:szCs w:val="26"/>
          <w:lang w:val="fr-FR"/>
        </w:rPr>
        <w:t xml:space="preserve">à </w:t>
      </w:r>
      <w:r w:rsidR="00E21A5E">
        <w:rPr>
          <w:rFonts w:ascii="Times New Roman" w:hAnsi="Times New Roman"/>
          <w:sz w:val="26"/>
          <w:szCs w:val="26"/>
          <w:lang w:val="it-IT"/>
        </w:rPr>
        <w:t>presen</w:t>
      </w:r>
      <w:r w:rsidR="00E21A5E">
        <w:rPr>
          <w:rFonts w:ascii="Times New Roman" w:hAnsi="Times New Roman"/>
          <w:sz w:val="26"/>
          <w:szCs w:val="26"/>
          <w:lang w:val="pt-PT"/>
        </w:rPr>
        <w:t>ça de Vossa Excel</w:t>
      </w:r>
      <w:r w:rsidR="00E21A5E">
        <w:rPr>
          <w:rFonts w:ascii="Times New Roman" w:hAnsi="Times New Roman"/>
          <w:sz w:val="26"/>
          <w:szCs w:val="26"/>
          <w:lang w:val="fr-FR"/>
        </w:rPr>
        <w:t>ê</w:t>
      </w:r>
      <w:r w:rsidR="00E21A5E">
        <w:rPr>
          <w:rFonts w:ascii="Times New Roman" w:hAnsi="Times New Roman"/>
          <w:sz w:val="26"/>
          <w:szCs w:val="26"/>
          <w:lang w:val="pt-PT"/>
        </w:rPr>
        <w:t>ncia, requerer autorizaçã</w:t>
      </w:r>
      <w:r w:rsidR="00E21A5E">
        <w:rPr>
          <w:rFonts w:ascii="Times New Roman" w:hAnsi="Times New Roman"/>
          <w:sz w:val="26"/>
          <w:szCs w:val="26"/>
        </w:rPr>
        <w:t xml:space="preserve">o </w:t>
      </w:r>
      <w:r w:rsidR="000E26F4">
        <w:rPr>
          <w:rFonts w:ascii="Times New Roman" w:hAnsi="Times New Roman"/>
          <w:sz w:val="26"/>
          <w:szCs w:val="26"/>
        </w:rPr>
        <w:t xml:space="preserve">de pagamento de </w:t>
      </w:r>
      <w:r w:rsidR="00E21A5E">
        <w:rPr>
          <w:rFonts w:ascii="Times New Roman" w:hAnsi="Times New Roman"/>
          <w:sz w:val="26"/>
          <w:szCs w:val="26"/>
          <w:lang w:val="pt-PT"/>
        </w:rPr>
        <w:t>serviço extraordin</w:t>
      </w:r>
      <w:r w:rsidR="00E21A5E">
        <w:rPr>
          <w:rFonts w:ascii="Times New Roman" w:hAnsi="Times New Roman"/>
          <w:sz w:val="26"/>
          <w:szCs w:val="26"/>
        </w:rPr>
        <w:t>á</w:t>
      </w:r>
      <w:r w:rsidR="00E21A5E">
        <w:rPr>
          <w:rFonts w:ascii="Times New Roman" w:hAnsi="Times New Roman"/>
          <w:sz w:val="26"/>
          <w:szCs w:val="26"/>
          <w:lang w:val="pt-PT"/>
        </w:rPr>
        <w:t>rio, pelos motivos que passo a expender:</w:t>
      </w:r>
    </w:p>
    <w:p w14:paraId="2D660F89" w14:textId="77777777" w:rsidR="00AB698D" w:rsidRDefault="00AB698D">
      <w:pPr>
        <w:pStyle w:val="Corpo"/>
        <w:jc w:val="both"/>
        <w:rPr>
          <w:rFonts w:ascii="Times New Roman" w:eastAsia="Times New Roman" w:hAnsi="Times New Roman" w:cs="Times New Roman"/>
          <w:sz w:val="26"/>
          <w:szCs w:val="26"/>
        </w:rPr>
      </w:pPr>
    </w:p>
    <w:p w14:paraId="125D8B9D" w14:textId="160A21FB" w:rsidR="000E26F4" w:rsidRDefault="000A6BCB">
      <w:pPr>
        <w:pStyle w:val="Corpo"/>
        <w:jc w:val="both"/>
        <w:rPr>
          <w:rFonts w:ascii="Times New Roman" w:eastAsia="Times New Roman" w:hAnsi="Times New Roman" w:cs="Times New Roman"/>
          <w:sz w:val="26"/>
          <w:szCs w:val="26"/>
        </w:rPr>
      </w:pPr>
      <w:r>
        <w:rPr>
          <w:rFonts w:ascii="Times New Roman" w:hAnsi="Times New Roman"/>
          <w:sz w:val="26"/>
          <w:szCs w:val="26"/>
          <w:lang w:val="pt-PT"/>
        </w:rPr>
        <w:t xml:space="preserve">Recebi na data de </w:t>
      </w:r>
      <w:sdt>
        <w:sdtPr>
          <w:rPr>
            <w:rFonts w:ascii="Times New Roman" w:hAnsi="Times New Roman"/>
            <w:sz w:val="26"/>
            <w:szCs w:val="26"/>
            <w:lang w:val="pt-PT"/>
          </w:rPr>
          <w:id w:val="-992413190"/>
          <w:placeholder>
            <w:docPart w:val="21391A7F29DA4C5FA5E85BAE868AE9F4"/>
          </w:placeholder>
          <w:showingPlcHdr/>
          <w:date w:fullDate="2016-07-15T00:00:00Z">
            <w:dateFormat w:val="dd/MM/yyyy"/>
            <w:lid w:val="pt-BR"/>
            <w:storeMappedDataAs w:val="dateTime"/>
            <w:calendar w:val="gregorian"/>
          </w:date>
        </w:sdtPr>
        <w:sdtEndPr/>
        <w:sdtContent>
          <w:r w:rsidRPr="00585081">
            <w:rPr>
              <w:rStyle w:val="TextodoEspaoReservado"/>
              <w:color w:val="FF0000"/>
              <w:highlight w:val="yellow"/>
            </w:rPr>
            <w:t>Clique aqui para inserir uma data.</w:t>
          </w:r>
        </w:sdtContent>
      </w:sdt>
      <w:r>
        <w:rPr>
          <w:rFonts w:ascii="Times New Roman" w:hAnsi="Times New Roman"/>
          <w:sz w:val="26"/>
          <w:szCs w:val="26"/>
          <w:lang w:val="pt-PT"/>
        </w:rPr>
        <w:t xml:space="preserve"> o respeit</w:t>
      </w:r>
      <w:r>
        <w:rPr>
          <w:rFonts w:ascii="Times New Roman" w:hAnsi="Times New Roman"/>
          <w:sz w:val="26"/>
          <w:szCs w:val="26"/>
        </w:rPr>
        <w:t>á</w:t>
      </w:r>
      <w:r>
        <w:rPr>
          <w:rFonts w:ascii="Times New Roman" w:hAnsi="Times New Roman"/>
          <w:sz w:val="26"/>
          <w:szCs w:val="26"/>
          <w:lang w:val="pt-PT"/>
        </w:rPr>
        <w:t>vel mandado do Ju</w:t>
      </w:r>
      <w:r>
        <w:rPr>
          <w:rFonts w:ascii="Times New Roman" w:hAnsi="Times New Roman"/>
          <w:sz w:val="26"/>
          <w:szCs w:val="26"/>
        </w:rPr>
        <w:t>í</w:t>
      </w:r>
      <w:r>
        <w:rPr>
          <w:rFonts w:ascii="Times New Roman" w:hAnsi="Times New Roman"/>
          <w:sz w:val="26"/>
          <w:szCs w:val="26"/>
          <w:lang w:val="it-IT"/>
        </w:rPr>
        <w:t xml:space="preserve">zo da </w:t>
      </w:r>
      <w:sdt>
        <w:sdtPr>
          <w:rPr>
            <w:rFonts w:ascii="Times New Roman" w:hAnsi="Times New Roman"/>
            <w:sz w:val="26"/>
            <w:szCs w:val="26"/>
            <w:highlight w:val="yellow"/>
            <w:lang w:val="it-IT"/>
          </w:rPr>
          <w:alias w:val="Vara"/>
          <w:tag w:val="Vara"/>
          <w:id w:val="2112776065"/>
          <w:placeholder>
            <w:docPart w:val="1C3F4E9E43D34C9C98E569BD78C75EDE"/>
          </w:placeholder>
          <w15:color w:val="FF0000"/>
        </w:sdtPr>
        <w:sdtEndPr>
          <w:rPr>
            <w:highlight w:val="none"/>
            <w:lang w:val="da-DK"/>
          </w:rPr>
        </w:sdtEndPr>
        <w:sdtContent>
          <w:r w:rsidRPr="00585081">
            <w:rPr>
              <w:rFonts w:ascii="Times New Roman" w:hAnsi="Times New Roman"/>
              <w:color w:val="FF0000"/>
              <w:sz w:val="26"/>
              <w:szCs w:val="26"/>
              <w:highlight w:val="yellow"/>
              <w:lang w:val="it-IT"/>
            </w:rPr>
            <w:t>Digite a Vara</w:t>
          </w:r>
        </w:sdtContent>
      </w:sdt>
      <w:r>
        <w:rPr>
          <w:rFonts w:ascii="Times New Roman" w:hAnsi="Times New Roman"/>
          <w:sz w:val="26"/>
          <w:szCs w:val="26"/>
        </w:rPr>
        <w:t xml:space="preserve"> Vara </w:t>
      </w:r>
      <w:sdt>
        <w:sdtPr>
          <w:rPr>
            <w:rFonts w:ascii="Times New Roman" w:hAnsi="Times New Roman"/>
            <w:sz w:val="26"/>
            <w:szCs w:val="26"/>
            <w:highlight w:val="yellow"/>
          </w:rPr>
          <w:alias w:val="Vara"/>
          <w:tag w:val="Vara"/>
          <w:id w:val="-508292170"/>
          <w:placeholder>
            <w:docPart w:val="7FBF819DACCB47F8B72263B52905CE07"/>
          </w:placeholder>
          <w:showingPlcHdr/>
          <w15:color w:val="FF0000"/>
          <w:dropDownList>
            <w:listItem w:value="Escolher um item."/>
            <w:listItem w:displayText="Cível" w:value="Cível"/>
            <w:listItem w:displayText="Criminal" w:value="Criminal"/>
            <w:listItem w:displayText="Juizado Especial" w:value="Juizado Especial"/>
            <w:listItem w:displayText="Execuções Criminais" w:value="Execuções Criminais"/>
            <w:listItem w:displayText="Infância e Juventude" w:value="Infância e Juventude"/>
          </w:dropDownList>
        </w:sdtPr>
        <w:sdtEndPr/>
        <w:sdtContent>
          <w:r w:rsidRPr="00FF5F05">
            <w:rPr>
              <w:rStyle w:val="TextodoEspaoReservado"/>
              <w:color w:val="FF0000"/>
              <w:highlight w:val="yellow"/>
            </w:rPr>
            <w:t>Escolher um item.</w:t>
          </w:r>
        </w:sdtContent>
      </w:sdt>
      <w:r>
        <w:rPr>
          <w:rFonts w:ascii="Times New Roman" w:hAnsi="Times New Roman"/>
          <w:sz w:val="26"/>
          <w:szCs w:val="26"/>
          <w:lang w:val="pt-PT"/>
        </w:rPr>
        <w:t xml:space="preserve"> desta Comarca</w:t>
      </w:r>
      <w:r w:rsidR="00E21A5E">
        <w:rPr>
          <w:rFonts w:ascii="Times New Roman" w:hAnsi="Times New Roman"/>
          <w:sz w:val="26"/>
          <w:szCs w:val="26"/>
          <w:lang w:val="pt-PT"/>
        </w:rPr>
        <w:t xml:space="preserve">, </w:t>
      </w:r>
      <w:r w:rsidR="000E26F4">
        <w:rPr>
          <w:rFonts w:ascii="Times New Roman" w:hAnsi="Times New Roman"/>
          <w:sz w:val="26"/>
          <w:szCs w:val="26"/>
          <w:lang w:val="pt-PT"/>
        </w:rPr>
        <w:t xml:space="preserve">sob o regime de plantão forense </w:t>
      </w:r>
      <w:r w:rsidR="00E21A5E">
        <w:rPr>
          <w:rFonts w:ascii="Times New Roman" w:hAnsi="Times New Roman"/>
          <w:sz w:val="26"/>
          <w:szCs w:val="26"/>
          <w:lang w:val="pt-PT"/>
        </w:rPr>
        <w:t>com determinação expressa para realizar dilig</w:t>
      </w:r>
      <w:r w:rsidR="00E21A5E">
        <w:rPr>
          <w:rFonts w:ascii="Times New Roman" w:hAnsi="Times New Roman"/>
          <w:sz w:val="26"/>
          <w:szCs w:val="26"/>
          <w:lang w:val="fr-FR"/>
        </w:rPr>
        <w:t>ê</w:t>
      </w:r>
      <w:r w:rsidR="00E21A5E">
        <w:rPr>
          <w:rFonts w:ascii="Times New Roman" w:hAnsi="Times New Roman"/>
          <w:sz w:val="26"/>
          <w:szCs w:val="26"/>
          <w:lang w:val="es-ES_tradnl"/>
        </w:rPr>
        <w:t xml:space="preserve">ncia </w:t>
      </w:r>
      <w:r>
        <w:rPr>
          <w:rFonts w:ascii="Times New Roman" w:hAnsi="Times New Roman"/>
          <w:sz w:val="26"/>
          <w:szCs w:val="26"/>
        </w:rPr>
        <w:t>“</w:t>
      </w:r>
      <w:sdt>
        <w:sdtPr>
          <w:rPr>
            <w:rFonts w:ascii="Times New Roman" w:hAnsi="Times New Roman"/>
            <w:sz w:val="26"/>
            <w:szCs w:val="26"/>
          </w:rPr>
          <w:alias w:val="Ordem do Despacho"/>
          <w:tag w:val="Ordem do Despacho"/>
          <w:id w:val="996544036"/>
          <w:placeholder>
            <w:docPart w:val="8D2BF575D4594C65BD663CF2106F12BB"/>
          </w:placeholder>
          <w15:color w:val="FF0000"/>
        </w:sdtPr>
        <w:sdtEndPr/>
        <w:sdtContent>
          <w:r w:rsidRPr="00585081">
            <w:rPr>
              <w:rFonts w:ascii="Times New Roman" w:hAnsi="Times New Roman"/>
              <w:color w:val="FF0000"/>
              <w:sz w:val="26"/>
              <w:szCs w:val="26"/>
              <w:highlight w:val="yellow"/>
            </w:rPr>
            <w:t>Digite a ordem do Despacho Juducial</w:t>
          </w:r>
        </w:sdtContent>
      </w:sdt>
      <w:r>
        <w:rPr>
          <w:rFonts w:ascii="Times New Roman" w:hAnsi="Times New Roman"/>
          <w:sz w:val="26"/>
          <w:szCs w:val="26"/>
        </w:rPr>
        <w:t>”</w:t>
      </w:r>
      <w:r>
        <w:rPr>
          <w:rFonts w:ascii="Times New Roman" w:hAnsi="Times New Roman"/>
          <w:sz w:val="26"/>
          <w:szCs w:val="26"/>
          <w:lang w:val="pt-PT"/>
        </w:rPr>
        <w:t xml:space="preserve">, </w:t>
      </w:r>
      <w:r w:rsidR="00E21A5E">
        <w:rPr>
          <w:rFonts w:ascii="Times New Roman" w:hAnsi="Times New Roman"/>
          <w:sz w:val="26"/>
          <w:szCs w:val="26"/>
          <w:lang w:val="pt-PT"/>
        </w:rPr>
        <w:t xml:space="preserve"> </w:t>
      </w:r>
      <w:r w:rsidR="000E26F4">
        <w:rPr>
          <w:rFonts w:ascii="Times New Roman" w:hAnsi="Times New Roman"/>
          <w:sz w:val="26"/>
          <w:szCs w:val="26"/>
          <w:lang w:val="pt-PT"/>
        </w:rPr>
        <w:t xml:space="preserve">urgente e fora do horário de expediente forense e também fora do horário previso no artigo 212 </w:t>
      </w:r>
      <w:r w:rsidR="000E26F4">
        <w:rPr>
          <w:rFonts w:ascii="Times New Roman" w:hAnsi="Times New Roman"/>
          <w:i/>
          <w:sz w:val="26"/>
          <w:szCs w:val="26"/>
          <w:lang w:val="pt-PT"/>
        </w:rPr>
        <w:t xml:space="preserve">caput </w:t>
      </w:r>
      <w:r w:rsidR="000E26F4">
        <w:rPr>
          <w:rFonts w:ascii="Times New Roman" w:hAnsi="Times New Roman"/>
          <w:sz w:val="26"/>
          <w:szCs w:val="26"/>
          <w:lang w:val="pt-PT"/>
        </w:rPr>
        <w:t>da Lei 13.105/2015. Considerando o caráter de urgência em regime de plantão forense, não foi possível requerer previamente ao cumprimento do ato processual, conforme normas que passo a explicitar.</w:t>
      </w:r>
    </w:p>
    <w:p w14:paraId="1804EBAF" w14:textId="77777777" w:rsidR="00AB698D" w:rsidRDefault="00AB698D">
      <w:pPr>
        <w:pStyle w:val="Corpo"/>
        <w:jc w:val="both"/>
        <w:rPr>
          <w:rFonts w:ascii="Times New Roman" w:eastAsia="Times New Roman" w:hAnsi="Times New Roman" w:cs="Times New Roman"/>
          <w:sz w:val="26"/>
          <w:szCs w:val="26"/>
        </w:rPr>
      </w:pPr>
    </w:p>
    <w:p w14:paraId="0FD26767" w14:textId="02151D00" w:rsidR="00AB698D" w:rsidRDefault="000E26F4">
      <w:pPr>
        <w:pStyle w:val="Corpo"/>
        <w:jc w:val="both"/>
        <w:rPr>
          <w:rFonts w:ascii="Times New Roman" w:eastAsia="Times New Roman" w:hAnsi="Times New Roman" w:cs="Times New Roman"/>
          <w:sz w:val="26"/>
          <w:szCs w:val="26"/>
        </w:rPr>
      </w:pPr>
      <w:r>
        <w:rPr>
          <w:rFonts w:ascii="Times New Roman" w:hAnsi="Times New Roman"/>
          <w:sz w:val="26"/>
          <w:szCs w:val="26"/>
          <w:lang w:val="pt-PT"/>
        </w:rPr>
        <w:t>P</w:t>
      </w:r>
      <w:r w:rsidR="00E21A5E">
        <w:rPr>
          <w:rFonts w:ascii="Times New Roman" w:hAnsi="Times New Roman"/>
          <w:sz w:val="26"/>
          <w:szCs w:val="26"/>
          <w:lang w:val="pt-PT"/>
        </w:rPr>
        <w:t>or se tratar dilig</w:t>
      </w:r>
      <w:r w:rsidR="00E21A5E">
        <w:rPr>
          <w:rFonts w:ascii="Times New Roman" w:hAnsi="Times New Roman"/>
          <w:sz w:val="26"/>
          <w:szCs w:val="26"/>
          <w:lang w:val="fr-FR"/>
        </w:rPr>
        <w:t>ê</w:t>
      </w:r>
      <w:r w:rsidR="00E21A5E">
        <w:rPr>
          <w:rFonts w:ascii="Times New Roman" w:hAnsi="Times New Roman"/>
          <w:sz w:val="26"/>
          <w:szCs w:val="26"/>
          <w:lang w:val="pt-PT"/>
        </w:rPr>
        <w:t>ncia a ser cumprida fora do hor</w:t>
      </w:r>
      <w:r w:rsidR="00E21A5E">
        <w:rPr>
          <w:rFonts w:ascii="Times New Roman" w:hAnsi="Times New Roman"/>
          <w:sz w:val="26"/>
          <w:szCs w:val="26"/>
        </w:rPr>
        <w:t>á</w:t>
      </w:r>
      <w:r w:rsidR="00E21A5E">
        <w:rPr>
          <w:rFonts w:ascii="Times New Roman" w:hAnsi="Times New Roman"/>
          <w:sz w:val="26"/>
          <w:szCs w:val="26"/>
          <w:lang w:val="pt-PT"/>
        </w:rPr>
        <w:t>rio de expediente, mormente ao s</w:t>
      </w:r>
      <w:r w:rsidR="00E21A5E">
        <w:rPr>
          <w:rFonts w:ascii="Times New Roman" w:hAnsi="Times New Roman"/>
          <w:sz w:val="26"/>
          <w:szCs w:val="26"/>
        </w:rPr>
        <w:t>á</w:t>
      </w:r>
      <w:r w:rsidR="00E21A5E">
        <w:rPr>
          <w:rFonts w:ascii="Times New Roman" w:hAnsi="Times New Roman"/>
          <w:sz w:val="26"/>
          <w:szCs w:val="26"/>
          <w:lang w:val="pt-PT"/>
        </w:rPr>
        <w:t>bado, domingo, feriado e hor</w:t>
      </w:r>
      <w:r w:rsidR="00E21A5E">
        <w:rPr>
          <w:rFonts w:ascii="Times New Roman" w:hAnsi="Times New Roman"/>
          <w:sz w:val="26"/>
          <w:szCs w:val="26"/>
        </w:rPr>
        <w:t>á</w:t>
      </w:r>
      <w:r w:rsidR="00E21A5E">
        <w:rPr>
          <w:rFonts w:ascii="Times New Roman" w:hAnsi="Times New Roman"/>
          <w:sz w:val="26"/>
          <w:szCs w:val="26"/>
          <w:lang w:val="it-IT"/>
        </w:rPr>
        <w:t xml:space="preserve">rio noturno, </w:t>
      </w:r>
      <w:r w:rsidR="00E21A5E">
        <w:rPr>
          <w:rFonts w:ascii="Times New Roman" w:hAnsi="Times New Roman"/>
          <w:sz w:val="26"/>
          <w:szCs w:val="26"/>
          <w:lang w:val="fr-FR"/>
        </w:rPr>
        <w:t xml:space="preserve">é </w:t>
      </w:r>
      <w:r w:rsidR="00E21A5E">
        <w:rPr>
          <w:rFonts w:ascii="Times New Roman" w:hAnsi="Times New Roman"/>
          <w:sz w:val="26"/>
          <w:szCs w:val="26"/>
          <w:lang w:val="pt-PT"/>
        </w:rPr>
        <w:t>necess</w:t>
      </w:r>
      <w:r w:rsidR="00E21A5E">
        <w:rPr>
          <w:rFonts w:ascii="Times New Roman" w:hAnsi="Times New Roman"/>
          <w:sz w:val="26"/>
          <w:szCs w:val="26"/>
        </w:rPr>
        <w:t>á</w:t>
      </w:r>
      <w:r w:rsidR="00E21A5E">
        <w:rPr>
          <w:rFonts w:ascii="Times New Roman" w:hAnsi="Times New Roman"/>
          <w:sz w:val="26"/>
          <w:szCs w:val="26"/>
          <w:lang w:val="pt-PT"/>
        </w:rPr>
        <w:t>ria a pr</w:t>
      </w:r>
      <w:r w:rsidR="00E21A5E">
        <w:rPr>
          <w:rFonts w:ascii="Times New Roman" w:hAnsi="Times New Roman"/>
          <w:sz w:val="26"/>
          <w:szCs w:val="26"/>
        </w:rPr>
        <w:t>évia autoriza</w:t>
      </w:r>
      <w:r w:rsidR="00E21A5E">
        <w:rPr>
          <w:rFonts w:ascii="Times New Roman" w:hAnsi="Times New Roman"/>
          <w:sz w:val="26"/>
          <w:szCs w:val="26"/>
          <w:lang w:val="pt-PT"/>
        </w:rPr>
        <w:t xml:space="preserve">ção da DEARHU para que se possa realizar o labor especial, nos termos do artigo 313, caput e </w:t>
      </w:r>
      <w:r w:rsidR="00E21A5E">
        <w:rPr>
          <w:rFonts w:ascii="Times New Roman" w:hAnsi="Times New Roman"/>
          <w:sz w:val="26"/>
          <w:szCs w:val="26"/>
        </w:rPr>
        <w:t>§1º</w:t>
      </w:r>
      <w:r w:rsidR="00E21A5E">
        <w:rPr>
          <w:rFonts w:ascii="Times New Roman" w:hAnsi="Times New Roman"/>
          <w:sz w:val="26"/>
          <w:szCs w:val="26"/>
          <w:lang w:val="pt-PT"/>
        </w:rPr>
        <w:t>, e artigo 301, ambos da Lei Complementar n.</w:t>
      </w:r>
      <w:r w:rsidR="00E21A5E">
        <w:rPr>
          <w:rFonts w:ascii="Times New Roman" w:hAnsi="Times New Roman"/>
          <w:sz w:val="26"/>
          <w:szCs w:val="26"/>
        </w:rPr>
        <w:t xml:space="preserve">º </w:t>
      </w:r>
      <w:r w:rsidR="00E21A5E" w:rsidRPr="00833BEB">
        <w:rPr>
          <w:rFonts w:ascii="Times New Roman" w:hAnsi="Times New Roman"/>
          <w:sz w:val="26"/>
          <w:szCs w:val="26"/>
          <w:lang w:val="pt-BR"/>
        </w:rPr>
        <w:t>59/2001 (LEI DE ORGANIZA</w:t>
      </w:r>
      <w:r w:rsidR="00E21A5E">
        <w:rPr>
          <w:rFonts w:ascii="Times New Roman" w:hAnsi="Times New Roman"/>
          <w:sz w:val="26"/>
          <w:szCs w:val="26"/>
        </w:rPr>
        <w:t>ÇÃ</w:t>
      </w:r>
      <w:r w:rsidR="00E21A5E">
        <w:rPr>
          <w:rFonts w:ascii="Times New Roman" w:hAnsi="Times New Roman"/>
          <w:sz w:val="26"/>
          <w:szCs w:val="26"/>
          <w:lang w:val="pt-PT"/>
        </w:rPr>
        <w:t>O JUDICI</w:t>
      </w:r>
      <w:r w:rsidR="00E21A5E">
        <w:rPr>
          <w:rFonts w:ascii="Times New Roman" w:hAnsi="Times New Roman"/>
          <w:sz w:val="26"/>
          <w:szCs w:val="26"/>
        </w:rPr>
        <w:t>Á</w:t>
      </w:r>
      <w:r w:rsidR="00E21A5E" w:rsidRPr="00833BEB">
        <w:rPr>
          <w:rFonts w:ascii="Times New Roman" w:hAnsi="Times New Roman"/>
          <w:sz w:val="26"/>
          <w:szCs w:val="26"/>
          <w:lang w:val="pt-BR"/>
        </w:rPr>
        <w:t>RIA DO ESTADO DE MINAS GERAIS), com reda</w:t>
      </w:r>
      <w:r w:rsidR="00E21A5E">
        <w:rPr>
          <w:rFonts w:ascii="Times New Roman" w:hAnsi="Times New Roman"/>
          <w:sz w:val="26"/>
          <w:szCs w:val="26"/>
          <w:lang w:val="pt-PT"/>
        </w:rPr>
        <w:t xml:space="preserve">ção dada pela Lei Complementar 135/2014, combinado com o artigo 148, </w:t>
      </w:r>
      <w:r w:rsidR="00E21A5E">
        <w:rPr>
          <w:rFonts w:ascii="Times New Roman" w:hAnsi="Times New Roman"/>
          <w:sz w:val="26"/>
          <w:szCs w:val="26"/>
        </w:rPr>
        <w:t>§2º</w:t>
      </w:r>
      <w:r w:rsidR="00E21A5E">
        <w:rPr>
          <w:rFonts w:ascii="Times New Roman" w:hAnsi="Times New Roman"/>
          <w:sz w:val="26"/>
          <w:szCs w:val="26"/>
          <w:lang w:val="pt-PT"/>
        </w:rPr>
        <w:t>, da Lei Estadual n.</w:t>
      </w:r>
      <w:r w:rsidR="00E21A5E">
        <w:rPr>
          <w:rFonts w:ascii="Times New Roman" w:hAnsi="Times New Roman"/>
          <w:sz w:val="26"/>
          <w:szCs w:val="26"/>
        </w:rPr>
        <w:t xml:space="preserve">º </w:t>
      </w:r>
      <w:r w:rsidR="00E21A5E">
        <w:rPr>
          <w:rFonts w:ascii="Times New Roman" w:hAnsi="Times New Roman"/>
          <w:sz w:val="26"/>
          <w:szCs w:val="26"/>
          <w:lang w:val="pt-PT"/>
        </w:rPr>
        <w:t>869/1952 (ESTATUTO DO SERVIDOR CIVIL DO ESTADO DE MINAS GERAIS) e artigos 1</w:t>
      </w:r>
      <w:r w:rsidR="00E21A5E">
        <w:rPr>
          <w:rFonts w:ascii="Times New Roman" w:hAnsi="Times New Roman"/>
          <w:sz w:val="26"/>
          <w:szCs w:val="26"/>
        </w:rPr>
        <w:t>º</w:t>
      </w:r>
      <w:r w:rsidR="00E21A5E">
        <w:rPr>
          <w:rFonts w:ascii="Times New Roman" w:hAnsi="Times New Roman"/>
          <w:sz w:val="26"/>
          <w:szCs w:val="26"/>
          <w:lang w:val="pt-PT"/>
        </w:rPr>
        <w:t>, 11, 19 e 30 da Portaria-Conjunta n.</w:t>
      </w:r>
      <w:r w:rsidR="00E21A5E">
        <w:rPr>
          <w:rFonts w:ascii="Times New Roman" w:hAnsi="Times New Roman"/>
          <w:sz w:val="26"/>
          <w:szCs w:val="26"/>
        </w:rPr>
        <w:t xml:space="preserve">º </w:t>
      </w:r>
      <w:r w:rsidR="00E21A5E">
        <w:rPr>
          <w:rFonts w:ascii="Times New Roman" w:hAnsi="Times New Roman"/>
          <w:sz w:val="26"/>
          <w:szCs w:val="26"/>
          <w:lang w:val="pt-PT"/>
        </w:rPr>
        <w:t>76/2006 do TJMG, abaixo citados:</w:t>
      </w:r>
    </w:p>
    <w:p w14:paraId="15D59132" w14:textId="77777777" w:rsidR="00AB698D" w:rsidRDefault="00AB698D">
      <w:pPr>
        <w:pStyle w:val="Corpo"/>
        <w:jc w:val="both"/>
        <w:rPr>
          <w:rFonts w:ascii="Times New Roman" w:eastAsia="Times New Roman" w:hAnsi="Times New Roman" w:cs="Times New Roman"/>
          <w:sz w:val="26"/>
          <w:szCs w:val="26"/>
        </w:rPr>
      </w:pPr>
    </w:p>
    <w:p w14:paraId="3D2FD62C"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rPr>
        <w:t xml:space="preserve">Art. 313. </w:t>
      </w:r>
      <w:r>
        <w:rPr>
          <w:rFonts w:ascii="Times New Roman" w:hAnsi="Times New Roman"/>
          <w:b/>
          <w:bCs/>
          <w:sz w:val="26"/>
          <w:szCs w:val="26"/>
        </w:rPr>
        <w:t xml:space="preserve">Haverá </w:t>
      </w:r>
      <w:r>
        <w:rPr>
          <w:rFonts w:ascii="Times New Roman" w:hAnsi="Times New Roman"/>
          <w:b/>
          <w:bCs/>
          <w:sz w:val="26"/>
          <w:szCs w:val="26"/>
          <w:lang w:val="de-DE"/>
        </w:rPr>
        <w:t>expediente</w:t>
      </w:r>
      <w:r>
        <w:rPr>
          <w:rFonts w:ascii="Times New Roman" w:hAnsi="Times New Roman"/>
          <w:sz w:val="26"/>
          <w:szCs w:val="26"/>
          <w:lang w:val="pt-PT"/>
        </w:rPr>
        <w:t xml:space="preserve"> nos tribunais e nos </w:t>
      </w:r>
      <w:r>
        <w:rPr>
          <w:rFonts w:ascii="Times New Roman" w:hAnsi="Times New Roman"/>
          <w:sz w:val="26"/>
          <w:szCs w:val="26"/>
        </w:rPr>
        <w:t>órg</w:t>
      </w:r>
      <w:r>
        <w:rPr>
          <w:rFonts w:ascii="Times New Roman" w:hAnsi="Times New Roman"/>
          <w:sz w:val="26"/>
          <w:szCs w:val="26"/>
          <w:lang w:val="pt-PT"/>
        </w:rPr>
        <w:t xml:space="preserve">ãos da </w:t>
      </w:r>
      <w:r>
        <w:rPr>
          <w:rFonts w:ascii="Times New Roman" w:hAnsi="Times New Roman"/>
          <w:b/>
          <w:bCs/>
          <w:sz w:val="26"/>
          <w:szCs w:val="26"/>
        </w:rPr>
        <w:t>Justi</w:t>
      </w:r>
      <w:r>
        <w:rPr>
          <w:rFonts w:ascii="Times New Roman" w:hAnsi="Times New Roman"/>
          <w:b/>
          <w:bCs/>
          <w:sz w:val="26"/>
          <w:szCs w:val="26"/>
          <w:lang w:val="pt-PT"/>
        </w:rPr>
        <w:t xml:space="preserve">ça de primeiro grau nos dias </w:t>
      </w:r>
      <w:r>
        <w:rPr>
          <w:rFonts w:ascii="Times New Roman" w:hAnsi="Times New Roman"/>
          <w:b/>
          <w:bCs/>
          <w:sz w:val="26"/>
          <w:szCs w:val="26"/>
        </w:rPr>
        <w:t>ú</w:t>
      </w:r>
      <w:r>
        <w:rPr>
          <w:rFonts w:ascii="Times New Roman" w:hAnsi="Times New Roman"/>
          <w:b/>
          <w:bCs/>
          <w:sz w:val="26"/>
          <w:szCs w:val="26"/>
          <w:lang w:val="pt-PT"/>
        </w:rPr>
        <w:t>teis, de segunda a sexta-feira, conforme hor</w:t>
      </w:r>
      <w:r>
        <w:rPr>
          <w:rFonts w:ascii="Times New Roman" w:hAnsi="Times New Roman"/>
          <w:b/>
          <w:bCs/>
          <w:sz w:val="26"/>
          <w:szCs w:val="26"/>
        </w:rPr>
        <w:t>á</w:t>
      </w:r>
      <w:r>
        <w:rPr>
          <w:rFonts w:ascii="Times New Roman" w:hAnsi="Times New Roman"/>
          <w:b/>
          <w:bCs/>
          <w:sz w:val="26"/>
          <w:szCs w:val="26"/>
          <w:lang w:val="pt-PT"/>
        </w:rPr>
        <w:t>rio fixado pelos</w:t>
      </w:r>
      <w:r>
        <w:rPr>
          <w:rFonts w:ascii="Times New Roman" w:hAnsi="Times New Roman"/>
          <w:sz w:val="26"/>
          <w:szCs w:val="26"/>
        </w:rPr>
        <w:t xml:space="preserve"> órg</w:t>
      </w:r>
      <w:r>
        <w:rPr>
          <w:rFonts w:ascii="Times New Roman" w:hAnsi="Times New Roman"/>
          <w:sz w:val="26"/>
          <w:szCs w:val="26"/>
          <w:lang w:val="pt-PT"/>
        </w:rPr>
        <w:t xml:space="preserve">ãos indicados nos regimentos internos dos </w:t>
      </w:r>
      <w:r>
        <w:rPr>
          <w:rFonts w:ascii="Times New Roman" w:hAnsi="Times New Roman"/>
          <w:b/>
          <w:bCs/>
          <w:sz w:val="26"/>
          <w:szCs w:val="26"/>
          <w:lang w:val="pt-PT"/>
        </w:rPr>
        <w:t>tribunais</w:t>
      </w:r>
      <w:r>
        <w:rPr>
          <w:rFonts w:ascii="Times New Roman" w:hAnsi="Times New Roman"/>
          <w:sz w:val="26"/>
          <w:szCs w:val="26"/>
        </w:rPr>
        <w:t>.</w:t>
      </w:r>
    </w:p>
    <w:p w14:paraId="6F3839DC" w14:textId="77777777" w:rsidR="00AB698D" w:rsidRDefault="00AB698D">
      <w:pPr>
        <w:pStyle w:val="Corpo"/>
        <w:ind w:left="1701"/>
        <w:jc w:val="both"/>
        <w:rPr>
          <w:rFonts w:ascii="Times New Roman" w:eastAsia="Times New Roman" w:hAnsi="Times New Roman" w:cs="Times New Roman"/>
          <w:sz w:val="26"/>
          <w:szCs w:val="26"/>
        </w:rPr>
      </w:pPr>
    </w:p>
    <w:p w14:paraId="5B10B1FE"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rPr>
        <w:t>§ 1</w:t>
      </w:r>
      <w:r>
        <w:rPr>
          <w:rFonts w:ascii="Times New Roman" w:hAnsi="Times New Roman"/>
          <w:sz w:val="26"/>
          <w:szCs w:val="26"/>
          <w:lang w:val="it-IT"/>
        </w:rPr>
        <w:t>°</w:t>
      </w:r>
      <w:r>
        <w:rPr>
          <w:rFonts w:ascii="Times New Roman" w:hAnsi="Times New Roman"/>
          <w:sz w:val="26"/>
          <w:szCs w:val="26"/>
        </w:rPr>
        <w:t xml:space="preserve">. </w:t>
      </w:r>
      <w:r>
        <w:rPr>
          <w:rFonts w:ascii="Times New Roman" w:hAnsi="Times New Roman"/>
          <w:b/>
          <w:bCs/>
          <w:sz w:val="26"/>
          <w:szCs w:val="26"/>
          <w:lang w:val="pt-PT"/>
        </w:rPr>
        <w:t>Nos fins de semana, feriados ou em qualquer outro dia em que não houver expediente forense, haver</w:t>
      </w:r>
      <w:r>
        <w:rPr>
          <w:rFonts w:ascii="Times New Roman" w:hAnsi="Times New Roman"/>
          <w:b/>
          <w:bCs/>
          <w:sz w:val="26"/>
          <w:szCs w:val="26"/>
        </w:rPr>
        <w:t>á</w:t>
      </w:r>
      <w:r>
        <w:rPr>
          <w:rFonts w:ascii="Times New Roman" w:hAnsi="Times New Roman"/>
          <w:sz w:val="26"/>
          <w:szCs w:val="26"/>
          <w:lang w:val="pt-PT"/>
        </w:rPr>
        <w:t xml:space="preserve">, nos tribunais e nos </w:t>
      </w:r>
      <w:r>
        <w:rPr>
          <w:rFonts w:ascii="Times New Roman" w:hAnsi="Times New Roman"/>
          <w:sz w:val="26"/>
          <w:szCs w:val="26"/>
        </w:rPr>
        <w:t>órg</w:t>
      </w:r>
      <w:r>
        <w:rPr>
          <w:rFonts w:ascii="Times New Roman" w:hAnsi="Times New Roman"/>
          <w:sz w:val="26"/>
          <w:szCs w:val="26"/>
          <w:lang w:val="pt-PT"/>
        </w:rPr>
        <w:t xml:space="preserve">ãos da Justiça de primeiro grau, magistrado e servidor em plantão, designados para apreciar e processar as medidas de natureza urgente, conforme dispuserem os respectivos regimentos internos, </w:t>
      </w:r>
      <w:r>
        <w:rPr>
          <w:rFonts w:ascii="Times New Roman" w:hAnsi="Times New Roman"/>
          <w:b/>
          <w:bCs/>
          <w:sz w:val="26"/>
          <w:szCs w:val="26"/>
          <w:lang w:val="pt-PT"/>
        </w:rPr>
        <w:t>com direito a compensação ou indenizaçã</w:t>
      </w:r>
      <w:r>
        <w:rPr>
          <w:rFonts w:ascii="Times New Roman" w:hAnsi="Times New Roman"/>
          <w:b/>
          <w:bCs/>
          <w:sz w:val="26"/>
          <w:szCs w:val="26"/>
        </w:rPr>
        <w:t>o</w:t>
      </w:r>
      <w:r>
        <w:rPr>
          <w:rFonts w:ascii="Times New Roman" w:hAnsi="Times New Roman"/>
          <w:sz w:val="26"/>
          <w:szCs w:val="26"/>
        </w:rPr>
        <w:t xml:space="preserve">. (LC n.º </w:t>
      </w:r>
      <w:r>
        <w:rPr>
          <w:rFonts w:ascii="Times New Roman" w:hAnsi="Times New Roman"/>
          <w:sz w:val="26"/>
          <w:szCs w:val="26"/>
          <w:lang w:val="pt-PT"/>
        </w:rPr>
        <w:t>59/2001, com redação dada pela Lei Complementar n</w:t>
      </w:r>
      <w:r>
        <w:rPr>
          <w:rFonts w:ascii="Times New Roman" w:hAnsi="Times New Roman"/>
          <w:sz w:val="26"/>
          <w:szCs w:val="26"/>
        </w:rPr>
        <w:t xml:space="preserve">º </w:t>
      </w:r>
      <w:r>
        <w:rPr>
          <w:rFonts w:ascii="Times New Roman" w:hAnsi="Times New Roman"/>
          <w:sz w:val="26"/>
          <w:szCs w:val="26"/>
          <w:lang w:val="pt-PT"/>
        </w:rPr>
        <w:t>135/2014, o negrito não consta no original).</w:t>
      </w:r>
    </w:p>
    <w:p w14:paraId="2A894DE4" w14:textId="77777777" w:rsidR="00AB698D" w:rsidRDefault="00AB698D">
      <w:pPr>
        <w:pStyle w:val="Corpo"/>
        <w:ind w:left="1701"/>
        <w:jc w:val="both"/>
        <w:rPr>
          <w:rFonts w:ascii="Times New Roman" w:eastAsia="Times New Roman" w:hAnsi="Times New Roman" w:cs="Times New Roman"/>
          <w:sz w:val="26"/>
          <w:szCs w:val="26"/>
        </w:rPr>
      </w:pPr>
    </w:p>
    <w:p w14:paraId="707DFDE4"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rPr>
        <w:t xml:space="preserve">Art. 301. </w:t>
      </w:r>
      <w:r>
        <w:rPr>
          <w:rFonts w:ascii="Times New Roman" w:hAnsi="Times New Roman"/>
          <w:b/>
          <w:bCs/>
          <w:sz w:val="26"/>
          <w:szCs w:val="26"/>
          <w:lang w:val="pt-PT"/>
        </w:rPr>
        <w:t>O Estatuto dos Servidores P</w:t>
      </w:r>
      <w:r>
        <w:rPr>
          <w:rFonts w:ascii="Times New Roman" w:hAnsi="Times New Roman"/>
          <w:b/>
          <w:bCs/>
          <w:sz w:val="26"/>
          <w:szCs w:val="26"/>
        </w:rPr>
        <w:t>ú</w:t>
      </w:r>
      <w:r>
        <w:rPr>
          <w:rFonts w:ascii="Times New Roman" w:hAnsi="Times New Roman"/>
          <w:b/>
          <w:bCs/>
          <w:sz w:val="26"/>
          <w:szCs w:val="26"/>
          <w:lang w:val="pt-PT"/>
        </w:rPr>
        <w:t>blicos Civis do Estado</w:t>
      </w:r>
      <w:r>
        <w:rPr>
          <w:rFonts w:ascii="Times New Roman" w:hAnsi="Times New Roman"/>
          <w:sz w:val="26"/>
          <w:szCs w:val="26"/>
          <w:lang w:val="pt-PT"/>
        </w:rPr>
        <w:t xml:space="preserve"> de Minas Gerais </w:t>
      </w:r>
      <w:r>
        <w:rPr>
          <w:rFonts w:ascii="Times New Roman" w:hAnsi="Times New Roman"/>
          <w:b/>
          <w:bCs/>
          <w:sz w:val="26"/>
          <w:szCs w:val="26"/>
          <w:lang w:val="pt-PT"/>
        </w:rPr>
        <w:t>aplica-se aos servidores do Poder Judici</w:t>
      </w:r>
      <w:r>
        <w:rPr>
          <w:rFonts w:ascii="Times New Roman" w:hAnsi="Times New Roman"/>
          <w:b/>
          <w:bCs/>
          <w:sz w:val="26"/>
          <w:szCs w:val="26"/>
        </w:rPr>
        <w:t>ário</w:t>
      </w:r>
      <w:r>
        <w:rPr>
          <w:rFonts w:ascii="Times New Roman" w:hAnsi="Times New Roman"/>
          <w:sz w:val="26"/>
          <w:szCs w:val="26"/>
          <w:lang w:val="it-IT"/>
        </w:rPr>
        <w:t>, salvo disposi</w:t>
      </w:r>
      <w:r>
        <w:rPr>
          <w:rFonts w:ascii="Times New Roman" w:hAnsi="Times New Roman"/>
          <w:sz w:val="26"/>
          <w:szCs w:val="26"/>
          <w:lang w:val="pt-PT"/>
        </w:rPr>
        <w:t>ção em contr</w:t>
      </w:r>
      <w:r>
        <w:rPr>
          <w:rFonts w:ascii="Times New Roman" w:hAnsi="Times New Roman"/>
          <w:sz w:val="26"/>
          <w:szCs w:val="26"/>
        </w:rPr>
        <w:t>á</w:t>
      </w:r>
      <w:r>
        <w:rPr>
          <w:rFonts w:ascii="Times New Roman" w:hAnsi="Times New Roman"/>
          <w:sz w:val="26"/>
          <w:szCs w:val="26"/>
          <w:lang w:val="pt-PT"/>
        </w:rPr>
        <w:t>rio desta Lei Complementar. (LC 59/2001, com redação dada pela Lei Complementar n</w:t>
      </w:r>
      <w:r>
        <w:rPr>
          <w:rFonts w:ascii="Times New Roman" w:hAnsi="Times New Roman"/>
          <w:sz w:val="26"/>
          <w:szCs w:val="26"/>
        </w:rPr>
        <w:t xml:space="preserve">º </w:t>
      </w:r>
      <w:r>
        <w:rPr>
          <w:rFonts w:ascii="Times New Roman" w:hAnsi="Times New Roman"/>
          <w:sz w:val="26"/>
          <w:szCs w:val="26"/>
          <w:lang w:val="pt-PT"/>
        </w:rPr>
        <w:t>135/2014, o negrito não consta no original).</w:t>
      </w:r>
    </w:p>
    <w:p w14:paraId="2C81FA68" w14:textId="77777777" w:rsidR="00AB698D" w:rsidRDefault="00AB698D">
      <w:pPr>
        <w:pStyle w:val="Corpo"/>
        <w:ind w:left="1701"/>
        <w:jc w:val="both"/>
        <w:rPr>
          <w:rFonts w:ascii="Times New Roman" w:eastAsia="Times New Roman" w:hAnsi="Times New Roman" w:cs="Times New Roman"/>
          <w:sz w:val="26"/>
          <w:szCs w:val="26"/>
        </w:rPr>
      </w:pPr>
    </w:p>
    <w:p w14:paraId="117034E3"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rPr>
        <w:t>Art. 148 - ...</w:t>
      </w:r>
    </w:p>
    <w:p w14:paraId="18A9986C" w14:textId="77777777" w:rsidR="00AB698D" w:rsidRDefault="00AB698D">
      <w:pPr>
        <w:pStyle w:val="Corpo"/>
        <w:ind w:left="1701"/>
        <w:jc w:val="both"/>
        <w:rPr>
          <w:rFonts w:ascii="Times New Roman" w:eastAsia="Times New Roman" w:hAnsi="Times New Roman" w:cs="Times New Roman"/>
          <w:sz w:val="26"/>
          <w:szCs w:val="26"/>
        </w:rPr>
      </w:pPr>
    </w:p>
    <w:p w14:paraId="3D49244D"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rPr>
        <w:t xml:space="preserve">§ 2º - </w:t>
      </w:r>
      <w:r>
        <w:rPr>
          <w:rFonts w:ascii="Times New Roman" w:hAnsi="Times New Roman"/>
          <w:b/>
          <w:bCs/>
          <w:sz w:val="26"/>
          <w:szCs w:val="26"/>
          <w:lang w:val="pt-PT"/>
        </w:rPr>
        <w:t>Entende-se por serviço extraordin</w:t>
      </w:r>
      <w:r>
        <w:rPr>
          <w:rFonts w:ascii="Times New Roman" w:hAnsi="Times New Roman"/>
          <w:b/>
          <w:bCs/>
          <w:sz w:val="26"/>
          <w:szCs w:val="26"/>
        </w:rPr>
        <w:t>á</w:t>
      </w:r>
      <w:r>
        <w:rPr>
          <w:rFonts w:ascii="Times New Roman" w:hAnsi="Times New Roman"/>
          <w:b/>
          <w:bCs/>
          <w:sz w:val="26"/>
          <w:szCs w:val="26"/>
          <w:lang w:val="pt-PT"/>
        </w:rPr>
        <w:t>rio todo e qualquer trabalho previsto em regimento ou regulamento, executado fora da hora do expediente regulamentar da repartição e previamente autorizado</w:t>
      </w:r>
      <w:r>
        <w:rPr>
          <w:rFonts w:ascii="Times New Roman" w:hAnsi="Times New Roman"/>
          <w:sz w:val="26"/>
          <w:szCs w:val="26"/>
          <w:lang w:val="pt-PT"/>
        </w:rPr>
        <w:t xml:space="preserve"> pelo Secret</w:t>
      </w:r>
      <w:r>
        <w:rPr>
          <w:rFonts w:ascii="Times New Roman" w:hAnsi="Times New Roman"/>
          <w:sz w:val="26"/>
          <w:szCs w:val="26"/>
        </w:rPr>
        <w:t>á</w:t>
      </w:r>
      <w:r>
        <w:rPr>
          <w:rFonts w:ascii="Times New Roman" w:hAnsi="Times New Roman"/>
          <w:sz w:val="26"/>
          <w:szCs w:val="26"/>
          <w:lang w:val="pt-PT"/>
        </w:rPr>
        <w:t>rio de Estado ou Diretor de Departamento diretamente subordinado ao Governador do Estado. (Lei n.</w:t>
      </w:r>
      <w:r>
        <w:rPr>
          <w:rFonts w:ascii="Times New Roman" w:hAnsi="Times New Roman"/>
          <w:sz w:val="26"/>
          <w:szCs w:val="26"/>
        </w:rPr>
        <w:t xml:space="preserve">º </w:t>
      </w:r>
      <w:r>
        <w:rPr>
          <w:rFonts w:ascii="Times New Roman" w:hAnsi="Times New Roman"/>
          <w:sz w:val="26"/>
          <w:szCs w:val="26"/>
          <w:lang w:val="pt-PT"/>
        </w:rPr>
        <w:t>869/1952, o negrito não consta no original).</w:t>
      </w:r>
    </w:p>
    <w:p w14:paraId="3A02793C" w14:textId="77777777" w:rsidR="00AB698D" w:rsidRDefault="00AB698D">
      <w:pPr>
        <w:pStyle w:val="Corpo"/>
        <w:ind w:left="1701"/>
        <w:jc w:val="both"/>
        <w:rPr>
          <w:rFonts w:ascii="Times New Roman" w:eastAsia="Times New Roman" w:hAnsi="Times New Roman" w:cs="Times New Roman"/>
          <w:sz w:val="26"/>
          <w:szCs w:val="26"/>
        </w:rPr>
      </w:pPr>
    </w:p>
    <w:p w14:paraId="0BF1D5C8" w14:textId="77777777" w:rsidR="00AB698D" w:rsidRDefault="00AB698D">
      <w:pPr>
        <w:pStyle w:val="Corpo"/>
        <w:ind w:left="1701"/>
        <w:jc w:val="both"/>
        <w:rPr>
          <w:rFonts w:ascii="Times New Roman" w:eastAsia="Times New Roman" w:hAnsi="Times New Roman" w:cs="Times New Roman"/>
          <w:sz w:val="26"/>
          <w:szCs w:val="26"/>
        </w:rPr>
      </w:pPr>
    </w:p>
    <w:p w14:paraId="57A30B1C"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rPr>
        <w:t xml:space="preserve">Art. 1º - </w:t>
      </w:r>
      <w:r>
        <w:rPr>
          <w:rFonts w:ascii="Times New Roman" w:hAnsi="Times New Roman"/>
          <w:b/>
          <w:bCs/>
          <w:sz w:val="26"/>
          <w:szCs w:val="26"/>
          <w:lang w:val="pt-PT"/>
        </w:rPr>
        <w:t>Os servidores</w:t>
      </w:r>
      <w:r>
        <w:rPr>
          <w:rFonts w:ascii="Times New Roman" w:hAnsi="Times New Roman"/>
          <w:sz w:val="26"/>
          <w:szCs w:val="26"/>
          <w:lang w:val="pt-PT"/>
        </w:rPr>
        <w:t xml:space="preserve"> da Secretaria do Tribunal de Justiç</w:t>
      </w:r>
      <w:r>
        <w:rPr>
          <w:rFonts w:ascii="Times New Roman" w:hAnsi="Times New Roman"/>
          <w:sz w:val="26"/>
          <w:szCs w:val="26"/>
          <w:lang w:val="it-IT"/>
        </w:rPr>
        <w:t xml:space="preserve">a e </w:t>
      </w:r>
      <w:r>
        <w:rPr>
          <w:rFonts w:ascii="Times New Roman" w:hAnsi="Times New Roman"/>
          <w:b/>
          <w:bCs/>
          <w:sz w:val="26"/>
          <w:szCs w:val="26"/>
        </w:rPr>
        <w:t>da Justi</w:t>
      </w:r>
      <w:r>
        <w:rPr>
          <w:rFonts w:ascii="Times New Roman" w:hAnsi="Times New Roman"/>
          <w:b/>
          <w:bCs/>
          <w:sz w:val="26"/>
          <w:szCs w:val="26"/>
          <w:lang w:val="pt-PT"/>
        </w:rPr>
        <w:t>ça de Primeiro Grau cumprirão jornada b</w:t>
      </w:r>
      <w:r>
        <w:rPr>
          <w:rFonts w:ascii="Times New Roman" w:hAnsi="Times New Roman"/>
          <w:b/>
          <w:bCs/>
          <w:sz w:val="26"/>
          <w:szCs w:val="26"/>
        </w:rPr>
        <w:t>á</w:t>
      </w:r>
      <w:r>
        <w:rPr>
          <w:rFonts w:ascii="Times New Roman" w:hAnsi="Times New Roman"/>
          <w:b/>
          <w:bCs/>
          <w:sz w:val="26"/>
          <w:szCs w:val="26"/>
          <w:lang w:val="pt-PT"/>
        </w:rPr>
        <w:t>sica de trabalho de seis horas</w:t>
      </w:r>
      <w:r>
        <w:rPr>
          <w:rFonts w:ascii="Times New Roman" w:hAnsi="Times New Roman"/>
          <w:sz w:val="26"/>
          <w:szCs w:val="26"/>
          <w:lang w:val="pt-PT"/>
        </w:rPr>
        <w:t xml:space="preserve">, de segunda a sexta-feira, das 12h30 </w:t>
      </w:r>
      <w:r>
        <w:rPr>
          <w:rFonts w:ascii="Times New Roman" w:hAnsi="Times New Roman"/>
          <w:sz w:val="26"/>
          <w:szCs w:val="26"/>
          <w:lang w:val="fr-FR"/>
        </w:rPr>
        <w:t>à</w:t>
      </w:r>
      <w:r>
        <w:rPr>
          <w:rFonts w:ascii="Times New Roman" w:hAnsi="Times New Roman"/>
          <w:sz w:val="26"/>
          <w:szCs w:val="26"/>
          <w:lang w:val="pt-PT"/>
        </w:rPr>
        <w:t xml:space="preserve">s 18h30 e das 12h </w:t>
      </w:r>
      <w:r>
        <w:rPr>
          <w:rFonts w:ascii="Times New Roman" w:hAnsi="Times New Roman"/>
          <w:sz w:val="26"/>
          <w:szCs w:val="26"/>
          <w:lang w:val="fr-FR"/>
        </w:rPr>
        <w:t>à</w:t>
      </w:r>
      <w:r>
        <w:rPr>
          <w:rFonts w:ascii="Times New Roman" w:hAnsi="Times New Roman"/>
          <w:sz w:val="26"/>
          <w:szCs w:val="26"/>
          <w:lang w:val="pt-PT"/>
        </w:rPr>
        <w:t>s 18h, respectivamente. (Portaria-Conjunta n.</w:t>
      </w:r>
      <w:r>
        <w:rPr>
          <w:rFonts w:ascii="Times New Roman" w:hAnsi="Times New Roman"/>
          <w:sz w:val="26"/>
          <w:szCs w:val="26"/>
        </w:rPr>
        <w:t xml:space="preserve">º </w:t>
      </w:r>
      <w:r>
        <w:rPr>
          <w:rFonts w:ascii="Times New Roman" w:hAnsi="Times New Roman"/>
          <w:sz w:val="26"/>
          <w:szCs w:val="26"/>
          <w:lang w:val="pt-PT"/>
        </w:rPr>
        <w:t>76/2006, o negrito não consta no original).</w:t>
      </w:r>
    </w:p>
    <w:p w14:paraId="24EE0684" w14:textId="77777777" w:rsidR="00AB698D" w:rsidRDefault="00AB698D">
      <w:pPr>
        <w:pStyle w:val="Corpo"/>
        <w:ind w:left="1701"/>
        <w:jc w:val="both"/>
        <w:rPr>
          <w:rFonts w:ascii="Times New Roman" w:eastAsia="Times New Roman" w:hAnsi="Times New Roman" w:cs="Times New Roman"/>
          <w:sz w:val="26"/>
          <w:szCs w:val="26"/>
        </w:rPr>
      </w:pPr>
    </w:p>
    <w:p w14:paraId="5A7CCB85"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lang w:val="pt-PT"/>
        </w:rPr>
        <w:t>Art. 11 - Ressalvada a situac</w:t>
      </w:r>
      <w:r>
        <w:rPr>
          <w:rFonts w:ascii="Times New Roman" w:hAnsi="Times New Roman"/>
          <w:sz w:val="26"/>
          <w:szCs w:val="26"/>
        </w:rPr>
        <w:t>̧ã</w:t>
      </w:r>
      <w:r>
        <w:rPr>
          <w:rFonts w:ascii="Times New Roman" w:hAnsi="Times New Roman"/>
          <w:sz w:val="26"/>
          <w:szCs w:val="26"/>
          <w:lang w:val="es-ES_tradnl"/>
        </w:rPr>
        <w:t>o de servic</w:t>
      </w:r>
      <w:r>
        <w:rPr>
          <w:rFonts w:ascii="Times New Roman" w:hAnsi="Times New Roman"/>
          <w:sz w:val="26"/>
          <w:szCs w:val="26"/>
        </w:rPr>
        <w:t>̧</w:t>
      </w:r>
      <w:r>
        <w:rPr>
          <w:rFonts w:ascii="Times New Roman" w:hAnsi="Times New Roman"/>
          <w:sz w:val="26"/>
          <w:szCs w:val="26"/>
          <w:lang w:val="it-IT"/>
        </w:rPr>
        <w:t>o interno de cara</w:t>
      </w:r>
      <w:r>
        <w:rPr>
          <w:rFonts w:ascii="Times New Roman" w:hAnsi="Times New Roman"/>
          <w:sz w:val="26"/>
          <w:szCs w:val="26"/>
        </w:rPr>
        <w:t>́</w:t>
      </w:r>
      <w:r>
        <w:rPr>
          <w:rFonts w:ascii="Times New Roman" w:hAnsi="Times New Roman"/>
          <w:sz w:val="26"/>
          <w:szCs w:val="26"/>
          <w:lang w:val="it-IT"/>
        </w:rPr>
        <w:t xml:space="preserve">ter permanente, </w:t>
      </w:r>
      <w:r>
        <w:rPr>
          <w:rFonts w:ascii="Times New Roman" w:hAnsi="Times New Roman"/>
          <w:b/>
          <w:bCs/>
          <w:sz w:val="26"/>
          <w:szCs w:val="26"/>
          <w:lang w:val="pt-PT"/>
        </w:rPr>
        <w:t>o registro de frequ</w:t>
      </w:r>
      <w:r>
        <w:rPr>
          <w:rFonts w:ascii="Times New Roman" w:hAnsi="Times New Roman"/>
          <w:b/>
          <w:bCs/>
          <w:sz w:val="26"/>
          <w:szCs w:val="26"/>
        </w:rPr>
        <w:t>̈ê</w:t>
      </w:r>
      <w:r>
        <w:rPr>
          <w:rFonts w:ascii="Times New Roman" w:hAnsi="Times New Roman"/>
          <w:b/>
          <w:bCs/>
          <w:sz w:val="26"/>
          <w:szCs w:val="26"/>
          <w:lang w:val="pt-PT"/>
        </w:rPr>
        <w:t>ncia do servidor sera</w:t>
      </w:r>
      <w:r>
        <w:rPr>
          <w:rFonts w:ascii="Times New Roman" w:hAnsi="Times New Roman"/>
          <w:b/>
          <w:bCs/>
          <w:sz w:val="26"/>
          <w:szCs w:val="26"/>
        </w:rPr>
        <w:t xml:space="preserve">́ </w:t>
      </w:r>
      <w:r>
        <w:rPr>
          <w:rFonts w:ascii="Times New Roman" w:hAnsi="Times New Roman"/>
          <w:b/>
          <w:bCs/>
          <w:sz w:val="26"/>
          <w:szCs w:val="26"/>
          <w:lang w:val="pt-PT"/>
        </w:rPr>
        <w:t>efetuado apenas uma vez ao dia, entre 7h30 e 18h</w:t>
      </w:r>
      <w:r>
        <w:rPr>
          <w:rFonts w:ascii="Times New Roman" w:hAnsi="Times New Roman"/>
          <w:sz w:val="26"/>
          <w:szCs w:val="26"/>
          <w:lang w:val="pt-PT"/>
        </w:rPr>
        <w:t>, quando se tratar de ocupante de cargo das seguintes especialidades:</w:t>
      </w:r>
    </w:p>
    <w:p w14:paraId="009897CB"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rPr>
        <w:t>...</w:t>
      </w:r>
    </w:p>
    <w:p w14:paraId="7903FE7D" w14:textId="77777777" w:rsidR="00AB698D" w:rsidRDefault="00AB698D">
      <w:pPr>
        <w:pStyle w:val="Corpo"/>
        <w:ind w:left="1701"/>
        <w:jc w:val="both"/>
        <w:rPr>
          <w:rFonts w:ascii="Times New Roman" w:eastAsia="Times New Roman" w:hAnsi="Times New Roman" w:cs="Times New Roman"/>
          <w:sz w:val="26"/>
          <w:szCs w:val="26"/>
        </w:rPr>
      </w:pPr>
    </w:p>
    <w:p w14:paraId="29470703" w14:textId="77777777" w:rsidR="00AB698D" w:rsidRDefault="00E21A5E">
      <w:pPr>
        <w:pStyle w:val="Corpo"/>
        <w:ind w:left="1701"/>
        <w:jc w:val="both"/>
        <w:rPr>
          <w:rFonts w:ascii="Times New Roman" w:eastAsia="Times New Roman" w:hAnsi="Times New Roman" w:cs="Times New Roman"/>
          <w:sz w:val="26"/>
          <w:szCs w:val="26"/>
        </w:rPr>
      </w:pPr>
      <w:r w:rsidRPr="00833BEB">
        <w:rPr>
          <w:rFonts w:ascii="Times New Roman" w:hAnsi="Times New Roman"/>
          <w:sz w:val="26"/>
          <w:szCs w:val="26"/>
          <w:lang w:val="pt-BR"/>
        </w:rPr>
        <w:t xml:space="preserve">III - </w:t>
      </w:r>
      <w:r>
        <w:rPr>
          <w:rFonts w:ascii="Times New Roman" w:hAnsi="Times New Roman"/>
          <w:b/>
          <w:bCs/>
          <w:sz w:val="26"/>
          <w:szCs w:val="26"/>
          <w:lang w:val="es-ES_tradnl"/>
        </w:rPr>
        <w:t>Oficial de Justic</w:t>
      </w:r>
      <w:r>
        <w:rPr>
          <w:rFonts w:ascii="Times New Roman" w:hAnsi="Times New Roman"/>
          <w:b/>
          <w:bCs/>
          <w:sz w:val="26"/>
          <w:szCs w:val="26"/>
        </w:rPr>
        <w:t>̧</w:t>
      </w:r>
      <w:r>
        <w:rPr>
          <w:rFonts w:ascii="Times New Roman" w:hAnsi="Times New Roman"/>
          <w:b/>
          <w:bCs/>
          <w:sz w:val="26"/>
          <w:szCs w:val="26"/>
          <w:lang w:val="pt-PT"/>
        </w:rPr>
        <w:t>a Avaliador</w:t>
      </w:r>
      <w:r>
        <w:rPr>
          <w:rFonts w:ascii="Times New Roman" w:hAnsi="Times New Roman"/>
          <w:sz w:val="26"/>
          <w:szCs w:val="26"/>
          <w:lang w:val="pt-PT"/>
        </w:rPr>
        <w:t>; (Portaria-Conjunta n.</w:t>
      </w:r>
      <w:r>
        <w:rPr>
          <w:rFonts w:ascii="Times New Roman" w:hAnsi="Times New Roman"/>
          <w:sz w:val="26"/>
          <w:szCs w:val="26"/>
        </w:rPr>
        <w:t xml:space="preserve">º </w:t>
      </w:r>
      <w:r>
        <w:rPr>
          <w:rFonts w:ascii="Times New Roman" w:hAnsi="Times New Roman"/>
          <w:sz w:val="26"/>
          <w:szCs w:val="26"/>
          <w:lang w:val="pt-PT"/>
        </w:rPr>
        <w:t>76/2006, o negrito não consta no original).</w:t>
      </w:r>
    </w:p>
    <w:p w14:paraId="24E4B803" w14:textId="77777777" w:rsidR="00AB698D" w:rsidRDefault="00AB698D">
      <w:pPr>
        <w:pStyle w:val="Corpo"/>
        <w:ind w:left="1701"/>
        <w:jc w:val="both"/>
        <w:rPr>
          <w:rFonts w:ascii="Times New Roman" w:eastAsia="Times New Roman" w:hAnsi="Times New Roman" w:cs="Times New Roman"/>
          <w:sz w:val="26"/>
          <w:szCs w:val="26"/>
        </w:rPr>
      </w:pPr>
    </w:p>
    <w:p w14:paraId="75740E39"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rPr>
        <w:t xml:space="preserve">Art. 19 - </w:t>
      </w:r>
      <w:r>
        <w:rPr>
          <w:rFonts w:ascii="Times New Roman" w:hAnsi="Times New Roman"/>
          <w:b/>
          <w:bCs/>
          <w:sz w:val="26"/>
          <w:szCs w:val="26"/>
        </w:rPr>
        <w:t>A presta</w:t>
      </w:r>
      <w:r>
        <w:rPr>
          <w:rFonts w:ascii="Times New Roman" w:hAnsi="Times New Roman"/>
          <w:b/>
          <w:bCs/>
          <w:sz w:val="26"/>
          <w:szCs w:val="26"/>
          <w:lang w:val="pt-PT"/>
        </w:rPr>
        <w:t>çã</w:t>
      </w:r>
      <w:r>
        <w:rPr>
          <w:rFonts w:ascii="Times New Roman" w:hAnsi="Times New Roman"/>
          <w:b/>
          <w:bCs/>
          <w:sz w:val="26"/>
          <w:szCs w:val="26"/>
          <w:lang w:val="es-ES_tradnl"/>
        </w:rPr>
        <w:t>o de servi</w:t>
      </w:r>
      <w:r>
        <w:rPr>
          <w:rFonts w:ascii="Times New Roman" w:hAnsi="Times New Roman"/>
          <w:b/>
          <w:bCs/>
          <w:sz w:val="26"/>
          <w:szCs w:val="26"/>
          <w:lang w:val="pt-PT"/>
        </w:rPr>
        <w:t>ço extraordin</w:t>
      </w:r>
      <w:r>
        <w:rPr>
          <w:rFonts w:ascii="Times New Roman" w:hAnsi="Times New Roman"/>
          <w:b/>
          <w:bCs/>
          <w:sz w:val="26"/>
          <w:szCs w:val="26"/>
        </w:rPr>
        <w:t>á</w:t>
      </w:r>
      <w:r>
        <w:rPr>
          <w:rFonts w:ascii="Times New Roman" w:hAnsi="Times New Roman"/>
          <w:b/>
          <w:bCs/>
          <w:sz w:val="26"/>
          <w:szCs w:val="26"/>
          <w:lang w:val="pt-PT"/>
        </w:rPr>
        <w:t>rio dever</w:t>
      </w:r>
      <w:r>
        <w:rPr>
          <w:rFonts w:ascii="Times New Roman" w:hAnsi="Times New Roman"/>
          <w:b/>
          <w:bCs/>
          <w:sz w:val="26"/>
          <w:szCs w:val="26"/>
        </w:rPr>
        <w:t xml:space="preserve">á </w:t>
      </w:r>
      <w:r>
        <w:rPr>
          <w:rFonts w:ascii="Times New Roman" w:hAnsi="Times New Roman"/>
          <w:b/>
          <w:bCs/>
          <w:sz w:val="26"/>
          <w:szCs w:val="26"/>
          <w:lang w:val="pt-PT"/>
        </w:rPr>
        <w:t>ser previamente autorizada pela</w:t>
      </w:r>
      <w:r>
        <w:rPr>
          <w:rFonts w:ascii="Times New Roman" w:hAnsi="Times New Roman"/>
          <w:sz w:val="26"/>
          <w:szCs w:val="26"/>
          <w:lang w:val="pt-PT"/>
        </w:rPr>
        <w:t xml:space="preserve"> Diretoria Executiva de Administração de Recursos Humanos - </w:t>
      </w:r>
      <w:r>
        <w:rPr>
          <w:rFonts w:ascii="Times New Roman" w:hAnsi="Times New Roman"/>
          <w:b/>
          <w:bCs/>
          <w:sz w:val="26"/>
          <w:szCs w:val="26"/>
        </w:rPr>
        <w:t>DEARHU</w:t>
      </w:r>
      <w:r>
        <w:rPr>
          <w:rFonts w:ascii="Times New Roman" w:hAnsi="Times New Roman"/>
          <w:sz w:val="26"/>
          <w:szCs w:val="26"/>
          <w:lang w:val="pt-PT"/>
        </w:rPr>
        <w:t>. (Portaria-Conjunta n.</w:t>
      </w:r>
      <w:r>
        <w:rPr>
          <w:rFonts w:ascii="Times New Roman" w:hAnsi="Times New Roman"/>
          <w:sz w:val="26"/>
          <w:szCs w:val="26"/>
        </w:rPr>
        <w:t xml:space="preserve">º </w:t>
      </w:r>
      <w:r>
        <w:rPr>
          <w:rFonts w:ascii="Times New Roman" w:hAnsi="Times New Roman"/>
          <w:sz w:val="26"/>
          <w:szCs w:val="26"/>
          <w:lang w:val="pt-PT"/>
        </w:rPr>
        <w:t>76/2006, o negrito não consta no original).</w:t>
      </w:r>
    </w:p>
    <w:p w14:paraId="00529753" w14:textId="77777777" w:rsidR="00AB698D" w:rsidRDefault="00AB698D">
      <w:pPr>
        <w:pStyle w:val="Corpo"/>
        <w:ind w:left="1701"/>
        <w:jc w:val="both"/>
        <w:rPr>
          <w:rFonts w:ascii="Times New Roman" w:eastAsia="Times New Roman" w:hAnsi="Times New Roman" w:cs="Times New Roman"/>
          <w:sz w:val="26"/>
          <w:szCs w:val="26"/>
        </w:rPr>
      </w:pPr>
    </w:p>
    <w:p w14:paraId="7B83ECF1"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rPr>
        <w:t xml:space="preserve">Art. 30 - </w:t>
      </w:r>
      <w:r>
        <w:rPr>
          <w:rFonts w:ascii="Times New Roman" w:hAnsi="Times New Roman"/>
          <w:b/>
          <w:bCs/>
          <w:sz w:val="26"/>
          <w:szCs w:val="26"/>
          <w:lang w:val="pt-PT"/>
        </w:rPr>
        <w:t>Para fins de compensação ou pagamento, s</w:t>
      </w:r>
      <w:r>
        <w:rPr>
          <w:rFonts w:ascii="Times New Roman" w:hAnsi="Times New Roman"/>
          <w:b/>
          <w:bCs/>
          <w:sz w:val="26"/>
          <w:szCs w:val="26"/>
          <w:lang w:val="es-ES_tradnl"/>
        </w:rPr>
        <w:t xml:space="preserve">ó </w:t>
      </w:r>
      <w:r>
        <w:rPr>
          <w:rFonts w:ascii="Times New Roman" w:hAnsi="Times New Roman"/>
          <w:b/>
          <w:bCs/>
          <w:sz w:val="26"/>
          <w:szCs w:val="26"/>
        </w:rPr>
        <w:t>ser</w:t>
      </w:r>
      <w:r>
        <w:rPr>
          <w:rFonts w:ascii="Times New Roman" w:hAnsi="Times New Roman"/>
          <w:b/>
          <w:bCs/>
          <w:sz w:val="26"/>
          <w:szCs w:val="26"/>
          <w:lang w:val="pt-PT"/>
        </w:rPr>
        <w:t>ão consideradas as horas-extras efetivamente autorizadas.</w:t>
      </w:r>
      <w:r>
        <w:rPr>
          <w:rFonts w:ascii="Times New Roman" w:hAnsi="Times New Roman"/>
          <w:sz w:val="26"/>
          <w:szCs w:val="26"/>
          <w:lang w:val="pt-PT"/>
        </w:rPr>
        <w:t xml:space="preserve"> (Portaria-Conjunta n.</w:t>
      </w:r>
      <w:r>
        <w:rPr>
          <w:rFonts w:ascii="Times New Roman" w:hAnsi="Times New Roman"/>
          <w:sz w:val="26"/>
          <w:szCs w:val="26"/>
        </w:rPr>
        <w:t xml:space="preserve">º </w:t>
      </w:r>
      <w:r>
        <w:rPr>
          <w:rFonts w:ascii="Times New Roman" w:hAnsi="Times New Roman"/>
          <w:sz w:val="26"/>
          <w:szCs w:val="26"/>
          <w:lang w:val="pt-PT"/>
        </w:rPr>
        <w:t>76/2006, o negrito não consta no original).</w:t>
      </w:r>
    </w:p>
    <w:p w14:paraId="0F25D6B0" w14:textId="77777777" w:rsidR="00AB698D" w:rsidRDefault="00AB698D">
      <w:pPr>
        <w:pStyle w:val="Corpo"/>
        <w:ind w:left="1701"/>
        <w:jc w:val="both"/>
        <w:rPr>
          <w:rFonts w:ascii="Times New Roman" w:eastAsia="Times New Roman" w:hAnsi="Times New Roman" w:cs="Times New Roman"/>
          <w:sz w:val="26"/>
          <w:szCs w:val="26"/>
        </w:rPr>
      </w:pPr>
    </w:p>
    <w:p w14:paraId="39A9C679" w14:textId="77777777" w:rsidR="00AB698D" w:rsidRDefault="00E21A5E">
      <w:pPr>
        <w:pStyle w:val="Corpo"/>
        <w:jc w:val="both"/>
        <w:rPr>
          <w:rFonts w:ascii="Times New Roman" w:eastAsia="Times New Roman" w:hAnsi="Times New Roman" w:cs="Times New Roman"/>
          <w:sz w:val="26"/>
          <w:szCs w:val="26"/>
        </w:rPr>
      </w:pPr>
      <w:r>
        <w:rPr>
          <w:rFonts w:ascii="Times New Roman" w:hAnsi="Times New Roman"/>
          <w:sz w:val="26"/>
          <w:szCs w:val="26"/>
          <w:lang w:val="pt-PT"/>
        </w:rPr>
        <w:t>Por se tratar de direitos e garantias fundamentais, previstos no T</w:t>
      </w:r>
      <w:r>
        <w:rPr>
          <w:rFonts w:ascii="Times New Roman" w:hAnsi="Times New Roman"/>
          <w:sz w:val="26"/>
          <w:szCs w:val="26"/>
        </w:rPr>
        <w:t>í</w:t>
      </w:r>
      <w:r>
        <w:rPr>
          <w:rFonts w:ascii="Times New Roman" w:hAnsi="Times New Roman"/>
          <w:sz w:val="26"/>
          <w:szCs w:val="26"/>
          <w:lang w:val="pt-PT"/>
        </w:rPr>
        <w:t>tulo II da Constituição da Rep</w:t>
      </w:r>
      <w:r>
        <w:rPr>
          <w:rFonts w:ascii="Times New Roman" w:hAnsi="Times New Roman"/>
          <w:sz w:val="26"/>
          <w:szCs w:val="26"/>
        </w:rPr>
        <w:t>ú</w:t>
      </w:r>
      <w:r>
        <w:rPr>
          <w:rFonts w:ascii="Times New Roman" w:hAnsi="Times New Roman"/>
          <w:sz w:val="26"/>
          <w:szCs w:val="26"/>
          <w:lang w:val="pt-PT"/>
        </w:rPr>
        <w:t>blica de 1988, conforme artigo 7</w:t>
      </w:r>
      <w:r>
        <w:rPr>
          <w:rFonts w:ascii="Times New Roman" w:hAnsi="Times New Roman"/>
          <w:sz w:val="26"/>
          <w:szCs w:val="26"/>
        </w:rPr>
        <w:t>º</w:t>
      </w:r>
      <w:r>
        <w:rPr>
          <w:rFonts w:ascii="Times New Roman" w:hAnsi="Times New Roman"/>
          <w:sz w:val="26"/>
          <w:szCs w:val="26"/>
          <w:lang w:val="pt-PT"/>
        </w:rPr>
        <w:t>, incisos IX, XIII, XV e XVI, relativos ao pagamento do labor noturno superior ao diurno, da compensação e redução da jornada, do descanso semanal remunerado e dos serviços extraordin</w:t>
      </w:r>
      <w:r>
        <w:rPr>
          <w:rFonts w:ascii="Times New Roman" w:hAnsi="Times New Roman"/>
          <w:sz w:val="26"/>
          <w:szCs w:val="26"/>
        </w:rPr>
        <w:t>á</w:t>
      </w:r>
      <w:r>
        <w:rPr>
          <w:rFonts w:ascii="Times New Roman" w:hAnsi="Times New Roman"/>
          <w:sz w:val="26"/>
          <w:szCs w:val="26"/>
          <w:lang w:val="pt-PT"/>
        </w:rPr>
        <w:t>rios em no m</w:t>
      </w:r>
      <w:r>
        <w:rPr>
          <w:rFonts w:ascii="Times New Roman" w:hAnsi="Times New Roman"/>
          <w:sz w:val="26"/>
          <w:szCs w:val="26"/>
        </w:rPr>
        <w:t>í</w:t>
      </w:r>
      <w:r>
        <w:rPr>
          <w:rFonts w:ascii="Times New Roman" w:hAnsi="Times New Roman"/>
          <w:sz w:val="26"/>
          <w:szCs w:val="26"/>
          <w:lang w:val="pt-PT"/>
        </w:rPr>
        <w:t>nimo 50% da hora normal de trabalho, aplic</w:t>
      </w:r>
      <w:r>
        <w:rPr>
          <w:rFonts w:ascii="Times New Roman" w:hAnsi="Times New Roman"/>
          <w:sz w:val="26"/>
          <w:szCs w:val="26"/>
        </w:rPr>
        <w:t>á</w:t>
      </w:r>
      <w:r>
        <w:rPr>
          <w:rFonts w:ascii="Times New Roman" w:hAnsi="Times New Roman"/>
          <w:sz w:val="26"/>
          <w:szCs w:val="26"/>
          <w:lang w:val="pt-PT"/>
        </w:rPr>
        <w:t>veis ao servidor p</w:t>
      </w:r>
      <w:r>
        <w:rPr>
          <w:rFonts w:ascii="Times New Roman" w:hAnsi="Times New Roman"/>
          <w:sz w:val="26"/>
          <w:szCs w:val="26"/>
        </w:rPr>
        <w:t>ú</w:t>
      </w:r>
      <w:r>
        <w:rPr>
          <w:rFonts w:ascii="Times New Roman" w:hAnsi="Times New Roman"/>
          <w:sz w:val="26"/>
          <w:szCs w:val="26"/>
          <w:lang w:val="pt-PT"/>
        </w:rPr>
        <w:t xml:space="preserve">blico, nos termos do artigo 39, </w:t>
      </w:r>
      <w:r>
        <w:rPr>
          <w:rFonts w:ascii="Times New Roman" w:hAnsi="Times New Roman"/>
          <w:sz w:val="26"/>
          <w:szCs w:val="26"/>
        </w:rPr>
        <w:t>§3º</w:t>
      </w:r>
      <w:r>
        <w:rPr>
          <w:rFonts w:ascii="Times New Roman" w:hAnsi="Times New Roman"/>
          <w:sz w:val="26"/>
          <w:szCs w:val="26"/>
          <w:lang w:val="pt-PT"/>
        </w:rPr>
        <w:t>, combinado tamb</w:t>
      </w:r>
      <w:r>
        <w:rPr>
          <w:rFonts w:ascii="Times New Roman" w:hAnsi="Times New Roman"/>
          <w:sz w:val="26"/>
          <w:szCs w:val="26"/>
        </w:rPr>
        <w:t>é</w:t>
      </w:r>
      <w:r>
        <w:rPr>
          <w:rFonts w:ascii="Times New Roman" w:hAnsi="Times New Roman"/>
          <w:sz w:val="26"/>
          <w:szCs w:val="26"/>
          <w:lang w:val="pt-PT"/>
        </w:rPr>
        <w:t>m com o artigo 31 da Constituição do Estado de Minas Gerais de 1989, fica claro que qualquer atentado a esses direitos e garantias legais, assegurados ao exerc</w:t>
      </w:r>
      <w:r>
        <w:rPr>
          <w:rFonts w:ascii="Times New Roman" w:hAnsi="Times New Roman"/>
          <w:sz w:val="26"/>
          <w:szCs w:val="26"/>
        </w:rPr>
        <w:t>í</w:t>
      </w:r>
      <w:r>
        <w:rPr>
          <w:rFonts w:ascii="Times New Roman" w:hAnsi="Times New Roman"/>
          <w:sz w:val="26"/>
          <w:szCs w:val="26"/>
          <w:lang w:val="pt-PT"/>
        </w:rPr>
        <w:t>cio da profissão de Oficial de Justiça, constituir</w:t>
      </w:r>
      <w:r>
        <w:rPr>
          <w:rFonts w:ascii="Times New Roman" w:hAnsi="Times New Roman"/>
          <w:sz w:val="26"/>
          <w:szCs w:val="26"/>
        </w:rPr>
        <w:t xml:space="preserve">á </w:t>
      </w:r>
      <w:r>
        <w:rPr>
          <w:rFonts w:ascii="Times New Roman" w:hAnsi="Times New Roman"/>
          <w:sz w:val="26"/>
          <w:szCs w:val="26"/>
          <w:lang w:val="pt-PT"/>
        </w:rPr>
        <w:t>abuso de autoridade, com fulcro no artigo 3</w:t>
      </w:r>
      <w:r>
        <w:rPr>
          <w:rFonts w:ascii="Times New Roman" w:hAnsi="Times New Roman"/>
          <w:sz w:val="26"/>
          <w:szCs w:val="26"/>
        </w:rPr>
        <w:t>º, alínea “j”</w:t>
      </w:r>
      <w:r>
        <w:rPr>
          <w:rFonts w:ascii="Times New Roman" w:hAnsi="Times New Roman"/>
          <w:sz w:val="26"/>
          <w:szCs w:val="26"/>
          <w:lang w:val="pt-PT"/>
        </w:rPr>
        <w:t>, da Lei 4.898/1965, inclu</w:t>
      </w:r>
      <w:r>
        <w:rPr>
          <w:rFonts w:ascii="Times New Roman" w:hAnsi="Times New Roman"/>
          <w:sz w:val="26"/>
          <w:szCs w:val="26"/>
        </w:rPr>
        <w:t>í</w:t>
      </w:r>
      <w:r>
        <w:rPr>
          <w:rFonts w:ascii="Times New Roman" w:hAnsi="Times New Roman"/>
          <w:sz w:val="26"/>
          <w:szCs w:val="26"/>
          <w:lang w:val="pt-PT"/>
        </w:rPr>
        <w:t>do pela Lei 6.657/1979, vejamos:</w:t>
      </w:r>
    </w:p>
    <w:p w14:paraId="412FF410" w14:textId="77777777" w:rsidR="00AB698D" w:rsidRDefault="00AB698D">
      <w:pPr>
        <w:pStyle w:val="Corpo"/>
        <w:jc w:val="both"/>
        <w:rPr>
          <w:rFonts w:ascii="Times New Roman" w:eastAsia="Times New Roman" w:hAnsi="Times New Roman" w:cs="Times New Roman"/>
          <w:sz w:val="26"/>
          <w:szCs w:val="26"/>
        </w:rPr>
      </w:pPr>
    </w:p>
    <w:p w14:paraId="67B2D710"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rPr>
        <w:t>TÍTULOII</w:t>
      </w:r>
    </w:p>
    <w:p w14:paraId="52F16511" w14:textId="77777777" w:rsidR="00AB698D" w:rsidRDefault="00E21A5E">
      <w:pPr>
        <w:pStyle w:val="Corpo"/>
        <w:ind w:left="1701"/>
        <w:jc w:val="both"/>
        <w:rPr>
          <w:rFonts w:ascii="Times New Roman" w:eastAsia="Times New Roman" w:hAnsi="Times New Roman" w:cs="Times New Roman"/>
          <w:b/>
          <w:bCs/>
          <w:sz w:val="26"/>
          <w:szCs w:val="26"/>
        </w:rPr>
      </w:pPr>
      <w:r>
        <w:rPr>
          <w:rFonts w:ascii="Times New Roman" w:hAnsi="Times New Roman"/>
          <w:b/>
          <w:bCs/>
          <w:sz w:val="26"/>
          <w:szCs w:val="26"/>
          <w:lang w:val="pt-PT"/>
        </w:rPr>
        <w:t>Dos Direitos e Garantias Fundamentais</w:t>
      </w:r>
    </w:p>
    <w:p w14:paraId="11BF185E" w14:textId="77777777" w:rsidR="00AB698D" w:rsidRDefault="00AB698D">
      <w:pPr>
        <w:pStyle w:val="Corpo"/>
        <w:ind w:left="1701"/>
        <w:jc w:val="both"/>
        <w:rPr>
          <w:rFonts w:ascii="Times New Roman" w:eastAsia="Times New Roman" w:hAnsi="Times New Roman" w:cs="Times New Roman"/>
          <w:sz w:val="26"/>
          <w:szCs w:val="26"/>
        </w:rPr>
      </w:pPr>
    </w:p>
    <w:p w14:paraId="6B1683CB"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rPr>
        <w:t>Art. 7º ....</w:t>
      </w:r>
    </w:p>
    <w:p w14:paraId="59CB050C" w14:textId="77777777" w:rsidR="00AB698D" w:rsidRDefault="00AB698D">
      <w:pPr>
        <w:pStyle w:val="Corpo"/>
        <w:ind w:left="1701"/>
        <w:jc w:val="both"/>
        <w:rPr>
          <w:rFonts w:ascii="Times New Roman" w:eastAsia="Times New Roman" w:hAnsi="Times New Roman" w:cs="Times New Roman"/>
          <w:b/>
          <w:bCs/>
          <w:sz w:val="26"/>
          <w:szCs w:val="26"/>
        </w:rPr>
      </w:pPr>
    </w:p>
    <w:p w14:paraId="5C8D7267" w14:textId="77777777" w:rsidR="00AB698D" w:rsidRDefault="00E21A5E">
      <w:pPr>
        <w:pStyle w:val="Corpo"/>
        <w:ind w:left="1701"/>
        <w:jc w:val="both"/>
        <w:rPr>
          <w:rFonts w:ascii="Times New Roman" w:eastAsia="Times New Roman" w:hAnsi="Times New Roman" w:cs="Times New Roman"/>
          <w:b/>
          <w:bCs/>
          <w:sz w:val="26"/>
          <w:szCs w:val="26"/>
        </w:rPr>
      </w:pPr>
      <w:r>
        <w:rPr>
          <w:rFonts w:ascii="Times New Roman" w:hAnsi="Times New Roman"/>
          <w:b/>
          <w:bCs/>
          <w:sz w:val="26"/>
          <w:szCs w:val="26"/>
        </w:rPr>
        <w:t xml:space="preserve">IX – </w:t>
      </w:r>
      <w:r>
        <w:rPr>
          <w:rFonts w:ascii="Times New Roman" w:hAnsi="Times New Roman"/>
          <w:b/>
          <w:bCs/>
          <w:sz w:val="26"/>
          <w:szCs w:val="26"/>
          <w:lang w:val="fr-FR"/>
        </w:rPr>
        <w:t>remunera</w:t>
      </w:r>
      <w:r>
        <w:rPr>
          <w:rFonts w:ascii="Times New Roman" w:hAnsi="Times New Roman"/>
          <w:b/>
          <w:bCs/>
          <w:sz w:val="26"/>
          <w:szCs w:val="26"/>
          <w:lang w:val="pt-PT"/>
        </w:rPr>
        <w:t xml:space="preserve">ção do trabalho noturno superior </w:t>
      </w:r>
      <w:r>
        <w:rPr>
          <w:rFonts w:ascii="Times New Roman" w:hAnsi="Times New Roman"/>
          <w:b/>
          <w:bCs/>
          <w:sz w:val="26"/>
          <w:szCs w:val="26"/>
          <w:lang w:val="fr-FR"/>
        </w:rPr>
        <w:t xml:space="preserve">à </w:t>
      </w:r>
      <w:r>
        <w:rPr>
          <w:rFonts w:ascii="Times New Roman" w:hAnsi="Times New Roman"/>
          <w:b/>
          <w:bCs/>
          <w:sz w:val="26"/>
          <w:szCs w:val="26"/>
          <w:lang w:val="it-IT"/>
        </w:rPr>
        <w:t>do diurno;</w:t>
      </w:r>
    </w:p>
    <w:p w14:paraId="396AB97A" w14:textId="77777777" w:rsidR="00AB698D" w:rsidRDefault="00AB698D">
      <w:pPr>
        <w:pStyle w:val="Corpo"/>
        <w:ind w:left="1701"/>
        <w:jc w:val="both"/>
        <w:rPr>
          <w:rFonts w:ascii="Times New Roman" w:eastAsia="Times New Roman" w:hAnsi="Times New Roman" w:cs="Times New Roman"/>
          <w:b/>
          <w:bCs/>
          <w:sz w:val="26"/>
          <w:szCs w:val="26"/>
        </w:rPr>
      </w:pPr>
    </w:p>
    <w:p w14:paraId="4E5A51EA" w14:textId="77777777" w:rsidR="00AB698D" w:rsidRDefault="00E21A5E">
      <w:pPr>
        <w:pStyle w:val="Corpo"/>
        <w:ind w:left="1701"/>
        <w:jc w:val="both"/>
        <w:rPr>
          <w:rFonts w:ascii="Times New Roman" w:eastAsia="Times New Roman" w:hAnsi="Times New Roman" w:cs="Times New Roman"/>
          <w:b/>
          <w:bCs/>
          <w:sz w:val="26"/>
          <w:szCs w:val="26"/>
        </w:rPr>
      </w:pPr>
      <w:r>
        <w:rPr>
          <w:rFonts w:ascii="Times New Roman" w:hAnsi="Times New Roman"/>
          <w:b/>
          <w:bCs/>
          <w:sz w:val="26"/>
          <w:szCs w:val="26"/>
          <w:lang w:val="it-IT"/>
        </w:rPr>
        <w:t>XIII - dura</w:t>
      </w:r>
      <w:r>
        <w:rPr>
          <w:rFonts w:ascii="Times New Roman" w:hAnsi="Times New Roman"/>
          <w:b/>
          <w:bCs/>
          <w:sz w:val="26"/>
          <w:szCs w:val="26"/>
          <w:lang w:val="pt-PT"/>
        </w:rPr>
        <w:t xml:space="preserve">ção do trabalho normal </w:t>
      </w:r>
      <w:r>
        <w:rPr>
          <w:rFonts w:ascii="Times New Roman" w:hAnsi="Times New Roman"/>
          <w:sz w:val="26"/>
          <w:szCs w:val="26"/>
        </w:rPr>
        <w:t>n</w:t>
      </w:r>
      <w:r>
        <w:rPr>
          <w:rFonts w:ascii="Times New Roman" w:hAnsi="Times New Roman"/>
          <w:sz w:val="26"/>
          <w:szCs w:val="26"/>
          <w:lang w:val="pt-PT"/>
        </w:rPr>
        <w:t>ão superior a oito horas di</w:t>
      </w:r>
      <w:r>
        <w:rPr>
          <w:rFonts w:ascii="Times New Roman" w:hAnsi="Times New Roman"/>
          <w:sz w:val="26"/>
          <w:szCs w:val="26"/>
        </w:rPr>
        <w:t>á</w:t>
      </w:r>
      <w:r>
        <w:rPr>
          <w:rFonts w:ascii="Times New Roman" w:hAnsi="Times New Roman"/>
          <w:sz w:val="26"/>
          <w:szCs w:val="26"/>
          <w:lang w:val="pt-PT"/>
        </w:rPr>
        <w:t>rias e quarenta e quatro semanais</w:t>
      </w:r>
      <w:r>
        <w:rPr>
          <w:rFonts w:ascii="Times New Roman" w:hAnsi="Times New Roman"/>
          <w:b/>
          <w:bCs/>
          <w:sz w:val="26"/>
          <w:szCs w:val="26"/>
          <w:lang w:val="pt-PT"/>
        </w:rPr>
        <w:t>, facultada a compensaçã</w:t>
      </w:r>
      <w:r>
        <w:rPr>
          <w:rFonts w:ascii="Times New Roman" w:hAnsi="Times New Roman"/>
          <w:b/>
          <w:bCs/>
          <w:sz w:val="26"/>
          <w:szCs w:val="26"/>
          <w:lang w:val="es-ES_tradnl"/>
        </w:rPr>
        <w:t>o de hor</w:t>
      </w:r>
      <w:r>
        <w:rPr>
          <w:rFonts w:ascii="Times New Roman" w:hAnsi="Times New Roman"/>
          <w:b/>
          <w:bCs/>
          <w:sz w:val="26"/>
          <w:szCs w:val="26"/>
        </w:rPr>
        <w:t>á</w:t>
      </w:r>
      <w:r>
        <w:rPr>
          <w:rFonts w:ascii="Times New Roman" w:hAnsi="Times New Roman"/>
          <w:b/>
          <w:bCs/>
          <w:sz w:val="26"/>
          <w:szCs w:val="26"/>
          <w:lang w:val="pt-PT"/>
        </w:rPr>
        <w:t>rios e a redução da jornada, mediante acordo ou convenção coletiva de trabalho;</w:t>
      </w:r>
    </w:p>
    <w:p w14:paraId="7A055A9E" w14:textId="77777777" w:rsidR="00AB698D" w:rsidRDefault="00AB698D">
      <w:pPr>
        <w:pStyle w:val="Corpo"/>
        <w:ind w:left="1701"/>
        <w:jc w:val="both"/>
        <w:rPr>
          <w:rFonts w:ascii="Times New Roman" w:eastAsia="Times New Roman" w:hAnsi="Times New Roman" w:cs="Times New Roman"/>
          <w:b/>
          <w:bCs/>
          <w:sz w:val="26"/>
          <w:szCs w:val="26"/>
        </w:rPr>
      </w:pPr>
    </w:p>
    <w:p w14:paraId="3A724CB8" w14:textId="77777777" w:rsidR="00AB698D" w:rsidRDefault="00E21A5E">
      <w:pPr>
        <w:pStyle w:val="Corpo"/>
        <w:ind w:left="1701"/>
        <w:jc w:val="both"/>
        <w:rPr>
          <w:rFonts w:ascii="Times New Roman" w:eastAsia="Times New Roman" w:hAnsi="Times New Roman" w:cs="Times New Roman"/>
          <w:b/>
          <w:bCs/>
          <w:sz w:val="26"/>
          <w:szCs w:val="26"/>
        </w:rPr>
      </w:pPr>
      <w:r>
        <w:rPr>
          <w:rFonts w:ascii="Times New Roman" w:hAnsi="Times New Roman"/>
          <w:b/>
          <w:bCs/>
          <w:sz w:val="26"/>
          <w:szCs w:val="26"/>
          <w:lang w:val="pt-PT"/>
        </w:rPr>
        <w:t>XV - repouso semanal remunerado, preferencialmente aos domingos;</w:t>
      </w:r>
    </w:p>
    <w:p w14:paraId="4DF60948" w14:textId="77777777" w:rsidR="00AB698D" w:rsidRDefault="00AB698D">
      <w:pPr>
        <w:pStyle w:val="Corpo"/>
        <w:ind w:left="1701"/>
        <w:jc w:val="both"/>
        <w:rPr>
          <w:rFonts w:ascii="Times New Roman" w:eastAsia="Times New Roman" w:hAnsi="Times New Roman" w:cs="Times New Roman"/>
          <w:b/>
          <w:bCs/>
          <w:sz w:val="26"/>
          <w:szCs w:val="26"/>
        </w:rPr>
      </w:pPr>
    </w:p>
    <w:p w14:paraId="72CEF235" w14:textId="77777777" w:rsidR="00AB698D" w:rsidRDefault="00E21A5E">
      <w:pPr>
        <w:pStyle w:val="Corpo"/>
        <w:ind w:left="1701"/>
        <w:jc w:val="both"/>
        <w:rPr>
          <w:rFonts w:ascii="Times New Roman" w:eastAsia="Times New Roman" w:hAnsi="Times New Roman" w:cs="Times New Roman"/>
          <w:b/>
          <w:bCs/>
          <w:sz w:val="26"/>
          <w:szCs w:val="26"/>
        </w:rPr>
      </w:pPr>
      <w:r>
        <w:rPr>
          <w:rFonts w:ascii="Times New Roman" w:hAnsi="Times New Roman"/>
          <w:b/>
          <w:bCs/>
          <w:sz w:val="26"/>
          <w:szCs w:val="26"/>
          <w:lang w:val="fr-FR"/>
        </w:rPr>
        <w:t>XVI - remunera</w:t>
      </w:r>
      <w:r>
        <w:rPr>
          <w:rFonts w:ascii="Times New Roman" w:hAnsi="Times New Roman"/>
          <w:b/>
          <w:bCs/>
          <w:sz w:val="26"/>
          <w:szCs w:val="26"/>
          <w:lang w:val="pt-PT"/>
        </w:rPr>
        <w:t>ção do serviço extraordin</w:t>
      </w:r>
      <w:r>
        <w:rPr>
          <w:rFonts w:ascii="Times New Roman" w:hAnsi="Times New Roman"/>
          <w:b/>
          <w:bCs/>
          <w:sz w:val="26"/>
          <w:szCs w:val="26"/>
        </w:rPr>
        <w:t>á</w:t>
      </w:r>
      <w:r>
        <w:rPr>
          <w:rFonts w:ascii="Times New Roman" w:hAnsi="Times New Roman"/>
          <w:b/>
          <w:bCs/>
          <w:sz w:val="26"/>
          <w:szCs w:val="26"/>
          <w:lang w:val="pt-PT"/>
        </w:rPr>
        <w:t>rio superior, no m</w:t>
      </w:r>
      <w:r>
        <w:rPr>
          <w:rFonts w:ascii="Times New Roman" w:hAnsi="Times New Roman"/>
          <w:b/>
          <w:bCs/>
          <w:sz w:val="26"/>
          <w:szCs w:val="26"/>
        </w:rPr>
        <w:t>í</w:t>
      </w:r>
      <w:r>
        <w:rPr>
          <w:rFonts w:ascii="Times New Roman" w:hAnsi="Times New Roman"/>
          <w:b/>
          <w:bCs/>
          <w:sz w:val="26"/>
          <w:szCs w:val="26"/>
          <w:lang w:val="pt-PT"/>
        </w:rPr>
        <w:t xml:space="preserve">nimo, em cinquenta por cento </w:t>
      </w:r>
      <w:r>
        <w:rPr>
          <w:rFonts w:ascii="Times New Roman" w:hAnsi="Times New Roman"/>
          <w:b/>
          <w:bCs/>
          <w:sz w:val="26"/>
          <w:szCs w:val="26"/>
          <w:lang w:val="fr-FR"/>
        </w:rPr>
        <w:t xml:space="preserve">à </w:t>
      </w:r>
      <w:r>
        <w:rPr>
          <w:rFonts w:ascii="Times New Roman" w:hAnsi="Times New Roman"/>
          <w:b/>
          <w:bCs/>
          <w:sz w:val="26"/>
          <w:szCs w:val="26"/>
          <w:lang w:val="pt-PT"/>
        </w:rPr>
        <w:t>do normal;</w:t>
      </w:r>
    </w:p>
    <w:p w14:paraId="082EE068" w14:textId="77777777" w:rsidR="00AB698D" w:rsidRDefault="00AB698D">
      <w:pPr>
        <w:pStyle w:val="Corpo"/>
        <w:ind w:left="1701"/>
        <w:jc w:val="both"/>
        <w:rPr>
          <w:rFonts w:ascii="Times New Roman" w:eastAsia="Times New Roman" w:hAnsi="Times New Roman" w:cs="Times New Roman"/>
          <w:b/>
          <w:bCs/>
          <w:sz w:val="26"/>
          <w:szCs w:val="26"/>
        </w:rPr>
      </w:pPr>
    </w:p>
    <w:p w14:paraId="0963A0B8"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rPr>
        <w:t>Art. 39. ...</w:t>
      </w:r>
    </w:p>
    <w:p w14:paraId="4E196964" w14:textId="77777777" w:rsidR="00AB698D" w:rsidRDefault="00AB698D">
      <w:pPr>
        <w:pStyle w:val="Corpo"/>
        <w:ind w:left="1701"/>
        <w:jc w:val="both"/>
        <w:rPr>
          <w:rFonts w:ascii="Times New Roman" w:eastAsia="Times New Roman" w:hAnsi="Times New Roman" w:cs="Times New Roman"/>
          <w:sz w:val="26"/>
          <w:szCs w:val="26"/>
        </w:rPr>
      </w:pPr>
    </w:p>
    <w:p w14:paraId="3FED0429"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rPr>
        <w:t xml:space="preserve">§ 3º </w:t>
      </w:r>
      <w:r>
        <w:rPr>
          <w:rFonts w:ascii="Times New Roman" w:hAnsi="Times New Roman"/>
          <w:b/>
          <w:bCs/>
          <w:sz w:val="26"/>
          <w:szCs w:val="26"/>
          <w:lang w:val="pt-PT"/>
        </w:rPr>
        <w:t>Aplica-se aos servidores</w:t>
      </w:r>
      <w:r>
        <w:rPr>
          <w:rFonts w:ascii="Times New Roman" w:hAnsi="Times New Roman"/>
          <w:sz w:val="26"/>
          <w:szCs w:val="26"/>
          <w:lang w:val="es-ES_tradnl"/>
        </w:rPr>
        <w:t xml:space="preserve"> ocupantes de cargo p</w:t>
      </w:r>
      <w:r>
        <w:rPr>
          <w:rFonts w:ascii="Times New Roman" w:hAnsi="Times New Roman"/>
          <w:sz w:val="26"/>
          <w:szCs w:val="26"/>
        </w:rPr>
        <w:t>ú</w:t>
      </w:r>
      <w:r>
        <w:rPr>
          <w:rFonts w:ascii="Times New Roman" w:hAnsi="Times New Roman"/>
          <w:sz w:val="26"/>
          <w:szCs w:val="26"/>
          <w:lang w:val="pt-PT"/>
        </w:rPr>
        <w:t xml:space="preserve">blico o disposto no </w:t>
      </w:r>
      <w:r>
        <w:rPr>
          <w:rFonts w:ascii="Times New Roman" w:hAnsi="Times New Roman"/>
          <w:b/>
          <w:bCs/>
          <w:sz w:val="26"/>
          <w:szCs w:val="26"/>
        </w:rPr>
        <w:t>art. 7º</w:t>
      </w:r>
      <w:r>
        <w:rPr>
          <w:rFonts w:ascii="Times New Roman" w:hAnsi="Times New Roman"/>
          <w:sz w:val="26"/>
          <w:szCs w:val="26"/>
        </w:rPr>
        <w:t xml:space="preserve">, IV, VII, VIII, </w:t>
      </w:r>
      <w:r>
        <w:rPr>
          <w:rFonts w:ascii="Times New Roman" w:hAnsi="Times New Roman"/>
          <w:b/>
          <w:bCs/>
          <w:sz w:val="26"/>
          <w:szCs w:val="26"/>
        </w:rPr>
        <w:t>IX</w:t>
      </w:r>
      <w:r>
        <w:rPr>
          <w:rFonts w:ascii="Times New Roman" w:hAnsi="Times New Roman"/>
          <w:sz w:val="26"/>
          <w:szCs w:val="26"/>
        </w:rPr>
        <w:t xml:space="preserve">, XII, </w:t>
      </w:r>
      <w:r>
        <w:rPr>
          <w:rFonts w:ascii="Times New Roman" w:hAnsi="Times New Roman"/>
          <w:b/>
          <w:bCs/>
          <w:sz w:val="26"/>
          <w:szCs w:val="26"/>
        </w:rPr>
        <w:t>XIII</w:t>
      </w:r>
      <w:r>
        <w:rPr>
          <w:rFonts w:ascii="Times New Roman" w:hAnsi="Times New Roman"/>
          <w:sz w:val="26"/>
          <w:szCs w:val="26"/>
        </w:rPr>
        <w:t xml:space="preserve">, </w:t>
      </w:r>
      <w:r>
        <w:rPr>
          <w:rFonts w:ascii="Times New Roman" w:hAnsi="Times New Roman"/>
          <w:b/>
          <w:bCs/>
          <w:sz w:val="26"/>
          <w:szCs w:val="26"/>
        </w:rPr>
        <w:t>XV</w:t>
      </w:r>
      <w:r>
        <w:rPr>
          <w:rFonts w:ascii="Times New Roman" w:hAnsi="Times New Roman"/>
          <w:sz w:val="26"/>
          <w:szCs w:val="26"/>
        </w:rPr>
        <w:t xml:space="preserve">, </w:t>
      </w:r>
      <w:r>
        <w:rPr>
          <w:rFonts w:ascii="Times New Roman" w:hAnsi="Times New Roman"/>
          <w:b/>
          <w:bCs/>
          <w:sz w:val="26"/>
          <w:szCs w:val="26"/>
        </w:rPr>
        <w:t>XVI</w:t>
      </w:r>
      <w:r>
        <w:rPr>
          <w:rFonts w:ascii="Times New Roman" w:hAnsi="Times New Roman"/>
          <w:sz w:val="26"/>
          <w:szCs w:val="26"/>
          <w:lang w:val="pt-PT"/>
        </w:rPr>
        <w:t>, XVII, XVIII, XIX, XX, XXII e XXX, podendo a lei estabelecer requisitos diferenciados de admissão quando a natureza do cargo o exigir. (Constituiçã</w:t>
      </w:r>
      <w:r>
        <w:rPr>
          <w:rFonts w:ascii="Times New Roman" w:hAnsi="Times New Roman"/>
          <w:sz w:val="26"/>
          <w:szCs w:val="26"/>
          <w:lang w:val="it-IT"/>
        </w:rPr>
        <w:t>o Federal 1988, o negrito n</w:t>
      </w:r>
      <w:r>
        <w:rPr>
          <w:rFonts w:ascii="Times New Roman" w:hAnsi="Times New Roman"/>
          <w:sz w:val="26"/>
          <w:szCs w:val="26"/>
          <w:lang w:val="pt-PT"/>
        </w:rPr>
        <w:t>ão consta no original).</w:t>
      </w:r>
    </w:p>
    <w:p w14:paraId="02C562C7" w14:textId="77777777" w:rsidR="00AB698D" w:rsidRDefault="00AB698D">
      <w:pPr>
        <w:pStyle w:val="Corpo"/>
        <w:ind w:left="1701"/>
        <w:jc w:val="both"/>
        <w:rPr>
          <w:rFonts w:ascii="Times New Roman" w:eastAsia="Times New Roman" w:hAnsi="Times New Roman" w:cs="Times New Roman"/>
          <w:sz w:val="26"/>
          <w:szCs w:val="26"/>
        </w:rPr>
      </w:pPr>
    </w:p>
    <w:p w14:paraId="696B2383"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rPr>
        <w:t xml:space="preserve">Art. 31 – </w:t>
      </w:r>
      <w:r>
        <w:rPr>
          <w:rFonts w:ascii="Times New Roman" w:hAnsi="Times New Roman"/>
          <w:sz w:val="26"/>
          <w:szCs w:val="26"/>
          <w:lang w:val="pt-PT"/>
        </w:rPr>
        <w:t>O Estado assegurar</w:t>
      </w:r>
      <w:r>
        <w:rPr>
          <w:rFonts w:ascii="Times New Roman" w:hAnsi="Times New Roman"/>
          <w:sz w:val="26"/>
          <w:szCs w:val="26"/>
        </w:rPr>
        <w:t xml:space="preserve">á </w:t>
      </w:r>
      <w:r>
        <w:rPr>
          <w:rFonts w:ascii="Times New Roman" w:hAnsi="Times New Roman"/>
          <w:sz w:val="26"/>
          <w:szCs w:val="26"/>
          <w:lang w:val="pt-PT"/>
        </w:rPr>
        <w:t>ao servidor p</w:t>
      </w:r>
      <w:r>
        <w:rPr>
          <w:rFonts w:ascii="Times New Roman" w:hAnsi="Times New Roman"/>
          <w:sz w:val="26"/>
          <w:szCs w:val="26"/>
        </w:rPr>
        <w:t>ú</w:t>
      </w:r>
      <w:r>
        <w:rPr>
          <w:rFonts w:ascii="Times New Roman" w:hAnsi="Times New Roman"/>
          <w:sz w:val="26"/>
          <w:szCs w:val="26"/>
          <w:lang w:val="pt-PT"/>
        </w:rPr>
        <w:t>blico civil da Administração P</w:t>
      </w:r>
      <w:r>
        <w:rPr>
          <w:rFonts w:ascii="Times New Roman" w:hAnsi="Times New Roman"/>
          <w:sz w:val="26"/>
          <w:szCs w:val="26"/>
        </w:rPr>
        <w:t>ú</w:t>
      </w:r>
      <w:r>
        <w:rPr>
          <w:rFonts w:ascii="Times New Roman" w:hAnsi="Times New Roman"/>
          <w:sz w:val="26"/>
          <w:szCs w:val="26"/>
          <w:lang w:val="it-IT"/>
        </w:rPr>
        <w:t>blica direta, aut</w:t>
      </w:r>
      <w:r>
        <w:rPr>
          <w:rFonts w:ascii="Times New Roman" w:hAnsi="Times New Roman"/>
          <w:sz w:val="26"/>
          <w:szCs w:val="26"/>
        </w:rPr>
        <w:t>á</w:t>
      </w:r>
      <w:r>
        <w:rPr>
          <w:rFonts w:ascii="Times New Roman" w:hAnsi="Times New Roman"/>
          <w:sz w:val="26"/>
          <w:szCs w:val="26"/>
          <w:lang w:val="pt-PT"/>
        </w:rPr>
        <w:t>rquica e fundacional os direitos previstos no art. 7</w:t>
      </w:r>
      <w:r>
        <w:rPr>
          <w:rFonts w:ascii="Times New Roman" w:hAnsi="Times New Roman"/>
          <w:sz w:val="26"/>
          <w:szCs w:val="26"/>
        </w:rPr>
        <w:t>º</w:t>
      </w:r>
      <w:r>
        <w:rPr>
          <w:rFonts w:ascii="Times New Roman" w:hAnsi="Times New Roman"/>
          <w:sz w:val="26"/>
          <w:szCs w:val="26"/>
          <w:lang w:val="pt-PT"/>
        </w:rPr>
        <w:t>, incisos IV, VII, VIII, IX, XII, XIII, XV, XVI, XVII, XVIII, XIX, XX, XXII e XXX, da Constituição da Rep</w:t>
      </w:r>
      <w:r>
        <w:rPr>
          <w:rFonts w:ascii="Times New Roman" w:hAnsi="Times New Roman"/>
          <w:sz w:val="26"/>
          <w:szCs w:val="26"/>
        </w:rPr>
        <w:t>ú</w:t>
      </w:r>
      <w:r>
        <w:rPr>
          <w:rFonts w:ascii="Times New Roman" w:hAnsi="Times New Roman"/>
          <w:sz w:val="26"/>
          <w:szCs w:val="26"/>
          <w:lang w:val="pt-PT"/>
        </w:rPr>
        <w:t xml:space="preserve">blica </w:t>
      </w:r>
      <w:r>
        <w:rPr>
          <w:rFonts w:ascii="Times New Roman" w:hAnsi="Times New Roman"/>
          <w:b/>
          <w:bCs/>
          <w:sz w:val="26"/>
          <w:szCs w:val="26"/>
          <w:lang w:val="pt-PT"/>
        </w:rPr>
        <w:t xml:space="preserve">e os que, nos termos da lei, visem </w:t>
      </w:r>
      <w:r>
        <w:rPr>
          <w:rFonts w:ascii="Times New Roman" w:hAnsi="Times New Roman"/>
          <w:b/>
          <w:bCs/>
          <w:sz w:val="26"/>
          <w:szCs w:val="26"/>
          <w:lang w:val="fr-FR"/>
        </w:rPr>
        <w:t xml:space="preserve">à </w:t>
      </w:r>
      <w:r>
        <w:rPr>
          <w:rFonts w:ascii="Times New Roman" w:hAnsi="Times New Roman"/>
          <w:b/>
          <w:bCs/>
          <w:sz w:val="26"/>
          <w:szCs w:val="26"/>
          <w:lang w:val="pt-PT"/>
        </w:rPr>
        <w:t>melhoria de sua condição social e da produtividade</w:t>
      </w:r>
      <w:r>
        <w:rPr>
          <w:rFonts w:ascii="Times New Roman" w:hAnsi="Times New Roman"/>
          <w:sz w:val="26"/>
          <w:szCs w:val="26"/>
          <w:lang w:val="pt-PT"/>
        </w:rPr>
        <w:t xml:space="preserve"> e da efici</w:t>
      </w:r>
      <w:r>
        <w:rPr>
          <w:rFonts w:ascii="Times New Roman" w:hAnsi="Times New Roman"/>
          <w:sz w:val="26"/>
          <w:szCs w:val="26"/>
          <w:lang w:val="fr-FR"/>
        </w:rPr>
        <w:t>ê</w:t>
      </w:r>
      <w:r>
        <w:rPr>
          <w:rFonts w:ascii="Times New Roman" w:hAnsi="Times New Roman"/>
          <w:sz w:val="26"/>
          <w:szCs w:val="26"/>
          <w:lang w:val="es-ES_tradnl"/>
        </w:rPr>
        <w:t>ncia no servi</w:t>
      </w:r>
      <w:r>
        <w:rPr>
          <w:rFonts w:ascii="Times New Roman" w:hAnsi="Times New Roman"/>
          <w:sz w:val="26"/>
          <w:szCs w:val="26"/>
          <w:lang w:val="pt-PT"/>
        </w:rPr>
        <w:t>ç</w:t>
      </w:r>
      <w:r>
        <w:rPr>
          <w:rFonts w:ascii="Times New Roman" w:hAnsi="Times New Roman"/>
          <w:sz w:val="26"/>
          <w:szCs w:val="26"/>
        </w:rPr>
        <w:t>o pú</w:t>
      </w:r>
      <w:r>
        <w:rPr>
          <w:rFonts w:ascii="Times New Roman" w:hAnsi="Times New Roman"/>
          <w:sz w:val="26"/>
          <w:szCs w:val="26"/>
          <w:lang w:val="pt-PT"/>
        </w:rPr>
        <w:t>blico, em especial o pr</w:t>
      </w:r>
      <w:r>
        <w:rPr>
          <w:rFonts w:ascii="Times New Roman" w:hAnsi="Times New Roman"/>
          <w:sz w:val="26"/>
          <w:szCs w:val="26"/>
          <w:lang w:val="fr-FR"/>
        </w:rPr>
        <w:t>ê</w:t>
      </w:r>
      <w:r>
        <w:rPr>
          <w:rFonts w:ascii="Times New Roman" w:hAnsi="Times New Roman"/>
          <w:sz w:val="26"/>
          <w:szCs w:val="26"/>
          <w:lang w:val="pt-PT"/>
        </w:rPr>
        <w:t xml:space="preserve">mio por produtividade e o adicional de desempenho: (Constituição do Estado de Minas Gerais </w:t>
      </w:r>
      <w:r>
        <w:rPr>
          <w:rFonts w:ascii="Times New Roman" w:hAnsi="Times New Roman"/>
          <w:sz w:val="26"/>
          <w:szCs w:val="26"/>
        </w:rPr>
        <w:t>1989, o negrito</w:t>
      </w:r>
      <w:r>
        <w:rPr>
          <w:rFonts w:ascii="Times New Roman" w:hAnsi="Times New Roman"/>
          <w:sz w:val="26"/>
          <w:szCs w:val="26"/>
          <w:lang w:val="pt-PT"/>
        </w:rPr>
        <w:t xml:space="preserve"> </w:t>
      </w:r>
      <w:r>
        <w:rPr>
          <w:rFonts w:ascii="Times New Roman" w:hAnsi="Times New Roman"/>
          <w:sz w:val="26"/>
          <w:szCs w:val="26"/>
        </w:rPr>
        <w:t>n</w:t>
      </w:r>
      <w:r>
        <w:rPr>
          <w:rFonts w:ascii="Times New Roman" w:hAnsi="Times New Roman"/>
          <w:sz w:val="26"/>
          <w:szCs w:val="26"/>
          <w:lang w:val="pt-PT"/>
        </w:rPr>
        <w:t>ão consta no original).</w:t>
      </w:r>
    </w:p>
    <w:p w14:paraId="4E3E53C6" w14:textId="77777777" w:rsidR="00AB698D" w:rsidRDefault="00AB698D">
      <w:pPr>
        <w:pStyle w:val="Corpo"/>
        <w:ind w:left="1701"/>
        <w:jc w:val="both"/>
        <w:rPr>
          <w:rFonts w:ascii="Times New Roman" w:eastAsia="Times New Roman" w:hAnsi="Times New Roman" w:cs="Times New Roman"/>
          <w:sz w:val="26"/>
          <w:szCs w:val="26"/>
        </w:rPr>
      </w:pPr>
    </w:p>
    <w:p w14:paraId="4820B516"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rPr>
        <w:t xml:space="preserve">Art. 3º. </w:t>
      </w:r>
      <w:r>
        <w:rPr>
          <w:rFonts w:ascii="Times New Roman" w:hAnsi="Times New Roman"/>
          <w:b/>
          <w:bCs/>
          <w:sz w:val="26"/>
          <w:szCs w:val="26"/>
          <w:lang w:val="pt-PT"/>
        </w:rPr>
        <w:t>Constitui abuso de autoridade qualquer atentado</w:t>
      </w:r>
      <w:r>
        <w:rPr>
          <w:rFonts w:ascii="Times New Roman" w:hAnsi="Times New Roman"/>
          <w:sz w:val="26"/>
          <w:szCs w:val="26"/>
        </w:rPr>
        <w:t>:</w:t>
      </w:r>
    </w:p>
    <w:p w14:paraId="29CFE4E2"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rPr>
        <w:t>....</w:t>
      </w:r>
    </w:p>
    <w:p w14:paraId="278C8E6A" w14:textId="77777777" w:rsidR="00AB698D" w:rsidRDefault="00AB698D">
      <w:pPr>
        <w:pStyle w:val="Corpo"/>
        <w:ind w:left="1701"/>
        <w:jc w:val="both"/>
        <w:rPr>
          <w:rFonts w:ascii="Times New Roman" w:eastAsia="Times New Roman" w:hAnsi="Times New Roman" w:cs="Times New Roman"/>
          <w:sz w:val="26"/>
          <w:szCs w:val="26"/>
        </w:rPr>
      </w:pPr>
    </w:p>
    <w:p w14:paraId="564049F4"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rPr>
        <w:t xml:space="preserve">j) </w:t>
      </w:r>
      <w:r>
        <w:rPr>
          <w:rFonts w:ascii="Times New Roman" w:hAnsi="Times New Roman"/>
          <w:b/>
          <w:bCs/>
          <w:sz w:val="26"/>
          <w:szCs w:val="26"/>
          <w:lang w:val="pt-PT"/>
        </w:rPr>
        <w:t>aos direitos e garantias legais assegurados ao exerc</w:t>
      </w:r>
      <w:r>
        <w:rPr>
          <w:rFonts w:ascii="Times New Roman" w:hAnsi="Times New Roman"/>
          <w:b/>
          <w:bCs/>
          <w:sz w:val="26"/>
          <w:szCs w:val="26"/>
        </w:rPr>
        <w:t>í</w:t>
      </w:r>
      <w:r>
        <w:rPr>
          <w:rFonts w:ascii="Times New Roman" w:hAnsi="Times New Roman"/>
          <w:b/>
          <w:bCs/>
          <w:sz w:val="26"/>
          <w:szCs w:val="26"/>
          <w:lang w:val="pt-PT"/>
        </w:rPr>
        <w:t>cio profissional</w:t>
      </w:r>
      <w:r>
        <w:rPr>
          <w:rFonts w:ascii="Times New Roman" w:hAnsi="Times New Roman"/>
          <w:sz w:val="26"/>
          <w:szCs w:val="26"/>
        </w:rPr>
        <w:t xml:space="preserve">. (alínea da Lei 4898/65, incluída                           pela Lei nº </w:t>
      </w:r>
      <w:r>
        <w:rPr>
          <w:rFonts w:ascii="Times New Roman" w:hAnsi="Times New Roman"/>
          <w:sz w:val="26"/>
          <w:szCs w:val="26"/>
          <w:lang w:val="pt-PT"/>
        </w:rPr>
        <w:t>6.657,de 05/06/79, o negrito não consta no original).</w:t>
      </w:r>
    </w:p>
    <w:p w14:paraId="7B62007C" w14:textId="77777777" w:rsidR="00AB698D" w:rsidRDefault="00AB698D">
      <w:pPr>
        <w:pStyle w:val="Corpo"/>
        <w:jc w:val="both"/>
        <w:rPr>
          <w:rFonts w:ascii="Times New Roman" w:eastAsia="Times New Roman" w:hAnsi="Times New Roman" w:cs="Times New Roman"/>
          <w:sz w:val="26"/>
          <w:szCs w:val="26"/>
        </w:rPr>
      </w:pPr>
    </w:p>
    <w:p w14:paraId="79B995FF" w14:textId="77777777" w:rsidR="00AB698D" w:rsidRDefault="00E21A5E">
      <w:pPr>
        <w:pStyle w:val="Corpo"/>
        <w:jc w:val="both"/>
        <w:rPr>
          <w:rFonts w:ascii="Times New Roman" w:eastAsia="Times New Roman" w:hAnsi="Times New Roman" w:cs="Times New Roman"/>
          <w:sz w:val="26"/>
          <w:szCs w:val="26"/>
        </w:rPr>
      </w:pPr>
      <w:r>
        <w:rPr>
          <w:rFonts w:ascii="Times New Roman" w:hAnsi="Times New Roman"/>
          <w:sz w:val="26"/>
          <w:szCs w:val="26"/>
          <w:lang w:val="pt-PT"/>
        </w:rPr>
        <w:t>Em que pese o nov</w:t>
      </w:r>
      <w:r>
        <w:rPr>
          <w:rFonts w:ascii="Times New Roman" w:hAnsi="Times New Roman"/>
          <w:sz w:val="26"/>
          <w:szCs w:val="26"/>
        </w:rPr>
        <w:t>í</w:t>
      </w:r>
      <w:r>
        <w:rPr>
          <w:rFonts w:ascii="Times New Roman" w:hAnsi="Times New Roman"/>
          <w:sz w:val="26"/>
          <w:szCs w:val="26"/>
          <w:lang w:val="it-IT"/>
        </w:rPr>
        <w:t xml:space="preserve">ssimo </w:t>
      </w:r>
      <w:r>
        <w:rPr>
          <w:rFonts w:ascii="Times New Roman" w:hAnsi="Times New Roman"/>
          <w:sz w:val="26"/>
          <w:szCs w:val="26"/>
        </w:rPr>
        <w:t>§2º do art. 212</w:t>
      </w:r>
      <w:r>
        <w:rPr>
          <w:rFonts w:ascii="Times New Roman" w:hAnsi="Times New Roman"/>
          <w:sz w:val="26"/>
          <w:szCs w:val="26"/>
          <w:lang w:val="pt-PT"/>
        </w:rPr>
        <w:t>, c/c, art. 216 do CPC/2015 determinar que "independentemente de autorização judicial, as citaçõ</w:t>
      </w:r>
      <w:r>
        <w:rPr>
          <w:rFonts w:ascii="Times New Roman" w:hAnsi="Times New Roman"/>
          <w:sz w:val="26"/>
          <w:szCs w:val="26"/>
        </w:rPr>
        <w:t>es, intima</w:t>
      </w:r>
      <w:r>
        <w:rPr>
          <w:rFonts w:ascii="Times New Roman" w:hAnsi="Times New Roman"/>
          <w:sz w:val="26"/>
          <w:szCs w:val="26"/>
          <w:lang w:val="pt-PT"/>
        </w:rPr>
        <w:t xml:space="preserve">ções e penhoras poderão realizar-se (...) nos feriados ou dias </w:t>
      </w:r>
      <w:r>
        <w:rPr>
          <w:rFonts w:ascii="Times New Roman" w:hAnsi="Times New Roman"/>
          <w:sz w:val="26"/>
          <w:szCs w:val="26"/>
        </w:rPr>
        <w:t>ú</w:t>
      </w:r>
      <w:r>
        <w:rPr>
          <w:rFonts w:ascii="Times New Roman" w:hAnsi="Times New Roman"/>
          <w:sz w:val="26"/>
          <w:szCs w:val="26"/>
          <w:lang w:val="pt-PT"/>
        </w:rPr>
        <w:t>teis fora do hor</w:t>
      </w:r>
      <w:r>
        <w:rPr>
          <w:rFonts w:ascii="Times New Roman" w:hAnsi="Times New Roman"/>
          <w:sz w:val="26"/>
          <w:szCs w:val="26"/>
        </w:rPr>
        <w:t>á</w:t>
      </w:r>
      <w:r>
        <w:rPr>
          <w:rFonts w:ascii="Times New Roman" w:hAnsi="Times New Roman"/>
          <w:sz w:val="26"/>
          <w:szCs w:val="26"/>
          <w:lang w:val="es-ES_tradnl"/>
        </w:rPr>
        <w:t>rio (...)" de expediente, n</w:t>
      </w:r>
      <w:r>
        <w:rPr>
          <w:rFonts w:ascii="Times New Roman" w:hAnsi="Times New Roman"/>
          <w:sz w:val="26"/>
          <w:szCs w:val="26"/>
          <w:lang w:val="pt-PT"/>
        </w:rPr>
        <w:t>ão se pode ouvidar a "Norma fundamental de interpretação do C</w:t>
      </w:r>
      <w:r>
        <w:rPr>
          <w:rFonts w:ascii="Times New Roman" w:hAnsi="Times New Roman"/>
          <w:sz w:val="26"/>
          <w:szCs w:val="26"/>
        </w:rPr>
        <w:t>ó</w:t>
      </w:r>
      <w:r>
        <w:rPr>
          <w:rFonts w:ascii="Times New Roman" w:hAnsi="Times New Roman"/>
          <w:sz w:val="26"/>
          <w:szCs w:val="26"/>
          <w:lang w:val="nl-NL"/>
        </w:rPr>
        <w:t>digo de Processo Civil: o postulado hermen</w:t>
      </w:r>
      <w:r>
        <w:rPr>
          <w:rFonts w:ascii="Times New Roman" w:hAnsi="Times New Roman"/>
          <w:sz w:val="26"/>
          <w:szCs w:val="26"/>
          <w:lang w:val="fr-FR"/>
        </w:rPr>
        <w:t>ê</w:t>
      </w:r>
      <w:r>
        <w:rPr>
          <w:rFonts w:ascii="Times New Roman" w:hAnsi="Times New Roman"/>
          <w:sz w:val="26"/>
          <w:szCs w:val="26"/>
          <w:lang w:val="pt-PT"/>
        </w:rPr>
        <w:t>utico da unidade do c</w:t>
      </w:r>
      <w:r>
        <w:rPr>
          <w:rFonts w:ascii="Times New Roman" w:hAnsi="Times New Roman"/>
          <w:sz w:val="26"/>
          <w:szCs w:val="26"/>
        </w:rPr>
        <w:t>ó</w:t>
      </w:r>
      <w:r>
        <w:rPr>
          <w:rFonts w:ascii="Times New Roman" w:hAnsi="Times New Roman"/>
          <w:sz w:val="26"/>
          <w:szCs w:val="26"/>
          <w:lang w:val="pt-PT"/>
        </w:rPr>
        <w:t>digo" (Curso de Direito Processual Civil, Fredie Didier Jr., 18</w:t>
      </w:r>
      <w:r>
        <w:rPr>
          <w:rFonts w:ascii="Times New Roman" w:hAnsi="Times New Roman"/>
          <w:sz w:val="26"/>
          <w:szCs w:val="26"/>
        </w:rPr>
        <w:t xml:space="preserve">ª </w:t>
      </w:r>
      <w:r>
        <w:rPr>
          <w:rFonts w:ascii="Times New Roman" w:hAnsi="Times New Roman"/>
          <w:sz w:val="26"/>
          <w:szCs w:val="26"/>
          <w:lang w:val="pt-PT"/>
        </w:rPr>
        <w:t>ed., 2016, p. 153), pelo qual ensina que o Direito Processual deve ser interpretado como um todo normativo, de forma a serem evitadas antinomias das regras processuais com as demais regras do ordenamento jur</w:t>
      </w:r>
      <w:r>
        <w:rPr>
          <w:rFonts w:ascii="Times New Roman" w:hAnsi="Times New Roman"/>
          <w:sz w:val="26"/>
          <w:szCs w:val="26"/>
        </w:rPr>
        <w:t>í</w:t>
      </w:r>
      <w:r>
        <w:rPr>
          <w:rFonts w:ascii="Times New Roman" w:hAnsi="Times New Roman"/>
          <w:sz w:val="26"/>
          <w:szCs w:val="26"/>
          <w:lang w:val="pt-PT"/>
        </w:rPr>
        <w:t>dico, pois o Direito Processual não se interpreta em tiras, mas sim deve haver um conjunto de normas org</w:t>
      </w:r>
      <w:r>
        <w:rPr>
          <w:rFonts w:ascii="Times New Roman" w:hAnsi="Times New Roman"/>
          <w:sz w:val="26"/>
          <w:szCs w:val="26"/>
        </w:rPr>
        <w:t>â</w:t>
      </w:r>
      <w:r>
        <w:rPr>
          <w:rFonts w:ascii="Times New Roman" w:hAnsi="Times New Roman"/>
          <w:sz w:val="26"/>
          <w:szCs w:val="26"/>
          <w:lang w:val="pt-PT"/>
        </w:rPr>
        <w:t>nicas e coerentes entre si.</w:t>
      </w:r>
    </w:p>
    <w:p w14:paraId="5FBC48B4" w14:textId="77777777" w:rsidR="00AB698D" w:rsidRDefault="00AB698D">
      <w:pPr>
        <w:pStyle w:val="Corpo"/>
        <w:jc w:val="both"/>
        <w:rPr>
          <w:rFonts w:ascii="Times New Roman" w:eastAsia="Times New Roman" w:hAnsi="Times New Roman" w:cs="Times New Roman"/>
          <w:sz w:val="26"/>
          <w:szCs w:val="26"/>
        </w:rPr>
      </w:pPr>
    </w:p>
    <w:p w14:paraId="553DFEFA" w14:textId="77777777" w:rsidR="00AB698D" w:rsidRDefault="00E21A5E">
      <w:pPr>
        <w:pStyle w:val="Corpo"/>
        <w:jc w:val="both"/>
        <w:rPr>
          <w:rFonts w:ascii="Times New Roman" w:eastAsia="Times New Roman" w:hAnsi="Times New Roman" w:cs="Times New Roman"/>
          <w:sz w:val="26"/>
          <w:szCs w:val="26"/>
        </w:rPr>
      </w:pPr>
      <w:r>
        <w:rPr>
          <w:rFonts w:ascii="Times New Roman" w:hAnsi="Times New Roman"/>
          <w:sz w:val="26"/>
          <w:szCs w:val="26"/>
          <w:lang w:val="pt-PT"/>
        </w:rPr>
        <w:t>Desta forma, o art. 1</w:t>
      </w:r>
      <w:r>
        <w:rPr>
          <w:rFonts w:ascii="Times New Roman" w:hAnsi="Times New Roman"/>
          <w:sz w:val="26"/>
          <w:szCs w:val="26"/>
        </w:rPr>
        <w:t xml:space="preserve">º </w:t>
      </w:r>
      <w:r>
        <w:rPr>
          <w:rFonts w:ascii="Times New Roman" w:hAnsi="Times New Roman"/>
          <w:sz w:val="26"/>
          <w:szCs w:val="26"/>
          <w:lang w:val="pt-PT"/>
        </w:rPr>
        <w:t>do pr</w:t>
      </w:r>
      <w:r>
        <w:rPr>
          <w:rFonts w:ascii="Times New Roman" w:hAnsi="Times New Roman"/>
          <w:sz w:val="26"/>
          <w:szCs w:val="26"/>
        </w:rPr>
        <w:t>ó</w:t>
      </w:r>
      <w:r>
        <w:rPr>
          <w:rFonts w:ascii="Times New Roman" w:hAnsi="Times New Roman"/>
          <w:sz w:val="26"/>
          <w:szCs w:val="26"/>
          <w:lang w:val="it-IT"/>
        </w:rPr>
        <w:t>prio C</w:t>
      </w:r>
      <w:r>
        <w:rPr>
          <w:rFonts w:ascii="Times New Roman" w:hAnsi="Times New Roman"/>
          <w:sz w:val="26"/>
          <w:szCs w:val="26"/>
        </w:rPr>
        <w:t>ó</w:t>
      </w:r>
      <w:r>
        <w:rPr>
          <w:rFonts w:ascii="Times New Roman" w:hAnsi="Times New Roman"/>
          <w:sz w:val="26"/>
          <w:szCs w:val="26"/>
          <w:lang w:val="pt-PT"/>
        </w:rPr>
        <w:t>digo determina expressamente que este ser</w:t>
      </w:r>
      <w:r>
        <w:rPr>
          <w:rFonts w:ascii="Times New Roman" w:hAnsi="Times New Roman"/>
          <w:sz w:val="26"/>
          <w:szCs w:val="26"/>
        </w:rPr>
        <w:t xml:space="preserve">á </w:t>
      </w:r>
      <w:r>
        <w:rPr>
          <w:rFonts w:ascii="Times New Roman" w:hAnsi="Times New Roman"/>
          <w:sz w:val="26"/>
          <w:szCs w:val="26"/>
          <w:lang w:val="pt-PT"/>
        </w:rPr>
        <w:t>"interpretado conforme os valores e as normas fundamentais estabelecidas na Constituição da Rep</w:t>
      </w:r>
      <w:r>
        <w:rPr>
          <w:rFonts w:ascii="Times New Roman" w:hAnsi="Times New Roman"/>
          <w:sz w:val="26"/>
          <w:szCs w:val="26"/>
        </w:rPr>
        <w:t>ú</w:t>
      </w:r>
      <w:r>
        <w:rPr>
          <w:rFonts w:ascii="Times New Roman" w:hAnsi="Times New Roman"/>
          <w:sz w:val="26"/>
          <w:szCs w:val="26"/>
          <w:lang w:val="pt-PT"/>
        </w:rPr>
        <w:t xml:space="preserve">blica" </w:t>
      </w:r>
      <w:r>
        <w:rPr>
          <w:rFonts w:ascii="Times New Roman" w:hAnsi="Times New Roman"/>
          <w:sz w:val="26"/>
          <w:szCs w:val="26"/>
          <w:lang w:val="pt-PT"/>
        </w:rPr>
        <w:lastRenderedPageBreak/>
        <w:t>de 1988. J</w:t>
      </w:r>
      <w:r>
        <w:rPr>
          <w:rFonts w:ascii="Times New Roman" w:hAnsi="Times New Roman"/>
          <w:sz w:val="26"/>
          <w:szCs w:val="26"/>
        </w:rPr>
        <w:t xml:space="preserve">á </w:t>
      </w:r>
      <w:r>
        <w:rPr>
          <w:rFonts w:ascii="Times New Roman" w:hAnsi="Times New Roman"/>
          <w:sz w:val="26"/>
          <w:szCs w:val="26"/>
          <w:lang w:val="pt-PT"/>
        </w:rPr>
        <w:t>esta Carta Magna, em seu art. 1</w:t>
      </w:r>
      <w:r>
        <w:rPr>
          <w:rFonts w:ascii="Times New Roman" w:hAnsi="Times New Roman"/>
          <w:sz w:val="26"/>
          <w:szCs w:val="26"/>
        </w:rPr>
        <w:t>º</w:t>
      </w:r>
      <w:r>
        <w:rPr>
          <w:rFonts w:ascii="Times New Roman" w:hAnsi="Times New Roman"/>
          <w:sz w:val="26"/>
          <w:szCs w:val="26"/>
          <w:lang w:val="pt-PT"/>
        </w:rPr>
        <w:t>, caput e IV, determina, em seu T</w:t>
      </w:r>
      <w:r>
        <w:rPr>
          <w:rFonts w:ascii="Times New Roman" w:hAnsi="Times New Roman"/>
          <w:sz w:val="26"/>
          <w:szCs w:val="26"/>
        </w:rPr>
        <w:t>í</w:t>
      </w:r>
      <w:r>
        <w:rPr>
          <w:rFonts w:ascii="Times New Roman" w:hAnsi="Times New Roman"/>
          <w:sz w:val="26"/>
          <w:szCs w:val="26"/>
          <w:lang w:val="pt-PT"/>
        </w:rPr>
        <w:t>tulo I, que trata "Dos Princ</w:t>
      </w:r>
      <w:r>
        <w:rPr>
          <w:rFonts w:ascii="Times New Roman" w:hAnsi="Times New Roman"/>
          <w:sz w:val="26"/>
          <w:szCs w:val="26"/>
        </w:rPr>
        <w:t>í</w:t>
      </w:r>
      <w:r>
        <w:rPr>
          <w:rFonts w:ascii="Times New Roman" w:hAnsi="Times New Roman"/>
          <w:sz w:val="26"/>
          <w:szCs w:val="26"/>
          <w:lang w:val="pt-PT"/>
        </w:rPr>
        <w:t>pios Fundamentais" que o "(...) Estado Democr</w:t>
      </w:r>
      <w:r>
        <w:rPr>
          <w:rFonts w:ascii="Times New Roman" w:hAnsi="Times New Roman"/>
          <w:sz w:val="26"/>
          <w:szCs w:val="26"/>
        </w:rPr>
        <w:t>á</w:t>
      </w:r>
      <w:r>
        <w:rPr>
          <w:rFonts w:ascii="Times New Roman" w:hAnsi="Times New Roman"/>
          <w:sz w:val="26"/>
          <w:szCs w:val="26"/>
          <w:lang w:val="pt-PT"/>
        </w:rPr>
        <w:t>tico de Direito (...) tem como fundamentos: (...) os valores sociais do trabalho (...)", que por sua vez estão inseridos no T</w:t>
      </w:r>
      <w:r>
        <w:rPr>
          <w:rFonts w:ascii="Times New Roman" w:hAnsi="Times New Roman"/>
          <w:sz w:val="26"/>
          <w:szCs w:val="26"/>
        </w:rPr>
        <w:t>í</w:t>
      </w:r>
      <w:r>
        <w:rPr>
          <w:rFonts w:ascii="Times New Roman" w:hAnsi="Times New Roman"/>
          <w:sz w:val="26"/>
          <w:szCs w:val="26"/>
          <w:lang w:val="pt-PT"/>
        </w:rPr>
        <w:t>tulo II, que trata "Dos Direitos e Garantias Fundamentais", mais especificamente no Cap</w:t>
      </w:r>
      <w:r>
        <w:rPr>
          <w:rFonts w:ascii="Times New Roman" w:hAnsi="Times New Roman"/>
          <w:sz w:val="26"/>
          <w:szCs w:val="26"/>
        </w:rPr>
        <w:t>í</w:t>
      </w:r>
      <w:r>
        <w:rPr>
          <w:rFonts w:ascii="Times New Roman" w:hAnsi="Times New Roman"/>
          <w:sz w:val="26"/>
          <w:szCs w:val="26"/>
          <w:lang w:val="pt-PT"/>
        </w:rPr>
        <w:t>tulo II, que dispõe "Dos Direitos Sociais", no art. 7</w:t>
      </w:r>
      <w:r>
        <w:rPr>
          <w:rFonts w:ascii="Times New Roman" w:hAnsi="Times New Roman"/>
          <w:sz w:val="26"/>
          <w:szCs w:val="26"/>
        </w:rPr>
        <w:t>º</w:t>
      </w:r>
      <w:r>
        <w:rPr>
          <w:rFonts w:ascii="Times New Roman" w:hAnsi="Times New Roman"/>
          <w:sz w:val="26"/>
          <w:szCs w:val="26"/>
          <w:lang w:val="pt-PT"/>
        </w:rPr>
        <w:t xml:space="preserve">, principalmente nos incisos IX e XV, que tratam, respectivamente, da "remuneração do trabalho noturno superior </w:t>
      </w:r>
      <w:r>
        <w:rPr>
          <w:rFonts w:ascii="Times New Roman" w:hAnsi="Times New Roman"/>
          <w:sz w:val="26"/>
          <w:szCs w:val="26"/>
          <w:lang w:val="fr-FR"/>
        </w:rPr>
        <w:t xml:space="preserve">à </w:t>
      </w:r>
      <w:r>
        <w:rPr>
          <w:rFonts w:ascii="Times New Roman" w:hAnsi="Times New Roman"/>
          <w:sz w:val="26"/>
          <w:szCs w:val="26"/>
          <w:lang w:val="pt-PT"/>
        </w:rPr>
        <w:t>do diurno" e do "repouso semanal remunerado, preferencialmente aos domingos".</w:t>
      </w:r>
    </w:p>
    <w:p w14:paraId="466B91A4" w14:textId="77777777" w:rsidR="00AB698D" w:rsidRDefault="00AB698D">
      <w:pPr>
        <w:pStyle w:val="Corpo"/>
        <w:jc w:val="both"/>
        <w:rPr>
          <w:rFonts w:ascii="Times New Roman" w:eastAsia="Times New Roman" w:hAnsi="Times New Roman" w:cs="Times New Roman"/>
          <w:sz w:val="26"/>
          <w:szCs w:val="26"/>
        </w:rPr>
      </w:pPr>
    </w:p>
    <w:p w14:paraId="27BF0BBC" w14:textId="77777777" w:rsidR="00AB698D" w:rsidRDefault="00E21A5E">
      <w:pPr>
        <w:pStyle w:val="Corpo"/>
        <w:jc w:val="both"/>
        <w:rPr>
          <w:rFonts w:ascii="Times New Roman" w:eastAsia="Times New Roman" w:hAnsi="Times New Roman" w:cs="Times New Roman"/>
          <w:sz w:val="26"/>
          <w:szCs w:val="26"/>
        </w:rPr>
      </w:pPr>
      <w:r>
        <w:rPr>
          <w:rFonts w:ascii="Times New Roman" w:hAnsi="Times New Roman"/>
          <w:sz w:val="26"/>
          <w:szCs w:val="26"/>
        </w:rPr>
        <w:t>Logo, n</w:t>
      </w:r>
      <w:r>
        <w:rPr>
          <w:rFonts w:ascii="Times New Roman" w:hAnsi="Times New Roman"/>
          <w:sz w:val="26"/>
          <w:szCs w:val="26"/>
          <w:lang w:val="pt-PT"/>
        </w:rPr>
        <w:t>ão se pode nunca chegar a uma interpretaçã</w:t>
      </w:r>
      <w:r>
        <w:rPr>
          <w:rFonts w:ascii="Times New Roman" w:hAnsi="Times New Roman"/>
          <w:sz w:val="26"/>
          <w:szCs w:val="26"/>
          <w:lang w:val="it-IT"/>
        </w:rPr>
        <w:t>o teratol</w:t>
      </w:r>
      <w:r>
        <w:rPr>
          <w:rFonts w:ascii="Times New Roman" w:hAnsi="Times New Roman"/>
          <w:sz w:val="26"/>
          <w:szCs w:val="26"/>
        </w:rPr>
        <w:t>ó</w:t>
      </w:r>
      <w:r>
        <w:rPr>
          <w:rFonts w:ascii="Times New Roman" w:hAnsi="Times New Roman"/>
          <w:sz w:val="26"/>
          <w:szCs w:val="26"/>
          <w:lang w:val="pt-PT"/>
        </w:rPr>
        <w:t>gica que negue os "Direitos e Garantias Fundamentais" do Oficialato Mineiro, suprimindo o seu descanso semanal remunerado e indeferindo o pagamento a mais pelo labor noturno, inclusive dispõ</w:t>
      </w:r>
      <w:r>
        <w:rPr>
          <w:rFonts w:ascii="Times New Roman" w:hAnsi="Times New Roman"/>
          <w:sz w:val="26"/>
          <w:szCs w:val="26"/>
          <w:lang w:val="es-ES_tradnl"/>
        </w:rPr>
        <w:t>e tamb</w:t>
      </w:r>
      <w:r>
        <w:rPr>
          <w:rFonts w:ascii="Times New Roman" w:hAnsi="Times New Roman"/>
          <w:sz w:val="26"/>
          <w:szCs w:val="26"/>
        </w:rPr>
        <w:t>é</w:t>
      </w:r>
      <w:r>
        <w:rPr>
          <w:rFonts w:ascii="Times New Roman" w:hAnsi="Times New Roman"/>
          <w:sz w:val="26"/>
          <w:szCs w:val="26"/>
          <w:lang w:val="pt-PT"/>
        </w:rPr>
        <w:t>m o art. 196 da Constituição Republicana, de 1988, que "a sa</w:t>
      </w:r>
      <w:r>
        <w:rPr>
          <w:rFonts w:ascii="Times New Roman" w:hAnsi="Times New Roman"/>
          <w:sz w:val="26"/>
          <w:szCs w:val="26"/>
        </w:rPr>
        <w:t xml:space="preserve">úde </w:t>
      </w:r>
      <w:r>
        <w:rPr>
          <w:rFonts w:ascii="Times New Roman" w:hAnsi="Times New Roman"/>
          <w:sz w:val="26"/>
          <w:szCs w:val="26"/>
          <w:lang w:val="fr-FR"/>
        </w:rPr>
        <w:t xml:space="preserve">é </w:t>
      </w:r>
      <w:r>
        <w:rPr>
          <w:rFonts w:ascii="Times New Roman" w:hAnsi="Times New Roman"/>
          <w:sz w:val="26"/>
          <w:szCs w:val="26"/>
          <w:lang w:val="pt-PT"/>
        </w:rPr>
        <w:t>direito de todos e dever do Estado, garantido mediante pol</w:t>
      </w:r>
      <w:r>
        <w:rPr>
          <w:rFonts w:ascii="Times New Roman" w:hAnsi="Times New Roman"/>
          <w:sz w:val="26"/>
          <w:szCs w:val="26"/>
        </w:rPr>
        <w:t>í</w:t>
      </w:r>
      <w:r>
        <w:rPr>
          <w:rFonts w:ascii="Times New Roman" w:hAnsi="Times New Roman"/>
          <w:sz w:val="26"/>
          <w:szCs w:val="26"/>
          <w:lang w:val="pt-PT"/>
        </w:rPr>
        <w:t>ticas sociais e econ</w:t>
      </w:r>
      <w:r>
        <w:rPr>
          <w:rFonts w:ascii="Times New Roman" w:hAnsi="Times New Roman"/>
          <w:sz w:val="26"/>
          <w:szCs w:val="26"/>
        </w:rPr>
        <w:t>ô</w:t>
      </w:r>
      <w:r>
        <w:rPr>
          <w:rFonts w:ascii="Times New Roman" w:hAnsi="Times New Roman"/>
          <w:sz w:val="26"/>
          <w:szCs w:val="26"/>
          <w:lang w:val="pt-PT"/>
        </w:rPr>
        <w:t xml:space="preserve">micas que visem </w:t>
      </w:r>
      <w:r>
        <w:rPr>
          <w:rFonts w:ascii="Times New Roman" w:hAnsi="Times New Roman"/>
          <w:sz w:val="26"/>
          <w:szCs w:val="26"/>
          <w:lang w:val="fr-FR"/>
        </w:rPr>
        <w:t xml:space="preserve">à </w:t>
      </w:r>
      <w:r>
        <w:rPr>
          <w:rFonts w:ascii="Times New Roman" w:hAnsi="Times New Roman"/>
          <w:sz w:val="26"/>
          <w:szCs w:val="26"/>
        </w:rPr>
        <w:t>redu</w:t>
      </w:r>
      <w:r>
        <w:rPr>
          <w:rFonts w:ascii="Times New Roman" w:hAnsi="Times New Roman"/>
          <w:sz w:val="26"/>
          <w:szCs w:val="26"/>
          <w:lang w:val="pt-PT"/>
        </w:rPr>
        <w:t>ção do risco de doença e de outros agravos (...)". Neste sentido, segundo a doutrina especializada:</w:t>
      </w:r>
    </w:p>
    <w:p w14:paraId="6731E5E4" w14:textId="77777777" w:rsidR="00AB698D" w:rsidRDefault="00AB698D">
      <w:pPr>
        <w:pStyle w:val="Corpo"/>
        <w:jc w:val="both"/>
        <w:rPr>
          <w:rFonts w:ascii="Times New Roman" w:eastAsia="Times New Roman" w:hAnsi="Times New Roman" w:cs="Times New Roman"/>
          <w:sz w:val="26"/>
          <w:szCs w:val="26"/>
        </w:rPr>
      </w:pPr>
    </w:p>
    <w:p w14:paraId="004D3752"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lang w:val="ru-RU"/>
        </w:rPr>
        <w:t>"</w:t>
      </w:r>
      <w:r>
        <w:rPr>
          <w:rFonts w:ascii="Times New Roman" w:hAnsi="Times New Roman"/>
          <w:sz w:val="26"/>
          <w:szCs w:val="26"/>
          <w:lang w:val="pt-PT"/>
        </w:rPr>
        <w:t>Tais reflexõ</w:t>
      </w:r>
      <w:r>
        <w:rPr>
          <w:rFonts w:ascii="Times New Roman" w:hAnsi="Times New Roman"/>
          <w:sz w:val="26"/>
          <w:szCs w:val="26"/>
        </w:rPr>
        <w:t>es t</w:t>
      </w:r>
      <w:r>
        <w:rPr>
          <w:rFonts w:ascii="Times New Roman" w:hAnsi="Times New Roman"/>
          <w:sz w:val="26"/>
          <w:szCs w:val="26"/>
          <w:lang w:val="fr-FR"/>
        </w:rPr>
        <w:t>ê</w:t>
      </w:r>
      <w:r>
        <w:rPr>
          <w:rFonts w:ascii="Times New Roman" w:hAnsi="Times New Roman"/>
          <w:sz w:val="26"/>
          <w:szCs w:val="26"/>
          <w:lang w:val="pt-PT"/>
        </w:rPr>
        <w:t xml:space="preserve">m levado </w:t>
      </w:r>
      <w:r>
        <w:rPr>
          <w:rFonts w:ascii="Times New Roman" w:hAnsi="Times New Roman"/>
          <w:sz w:val="26"/>
          <w:szCs w:val="26"/>
          <w:lang w:val="fr-FR"/>
        </w:rPr>
        <w:t xml:space="preserve">à </w:t>
      </w:r>
      <w:r>
        <w:rPr>
          <w:rFonts w:ascii="Times New Roman" w:hAnsi="Times New Roman"/>
          <w:sz w:val="26"/>
          <w:szCs w:val="26"/>
        </w:rPr>
        <w:t>no</w:t>
      </w:r>
      <w:r>
        <w:rPr>
          <w:rFonts w:ascii="Times New Roman" w:hAnsi="Times New Roman"/>
          <w:sz w:val="26"/>
          <w:szCs w:val="26"/>
          <w:lang w:val="pt-PT"/>
        </w:rPr>
        <w:t>ção de que a redução da jornada em certas atividades ou ambientes, ou a fixação de adequados intervalos no seu interior, constituem medidas profil</w:t>
      </w:r>
      <w:r>
        <w:rPr>
          <w:rFonts w:ascii="Times New Roman" w:hAnsi="Times New Roman"/>
          <w:sz w:val="26"/>
          <w:szCs w:val="26"/>
        </w:rPr>
        <w:t>á</w:t>
      </w:r>
      <w:r>
        <w:rPr>
          <w:rFonts w:ascii="Times New Roman" w:hAnsi="Times New Roman"/>
          <w:sz w:val="26"/>
          <w:szCs w:val="26"/>
          <w:lang w:val="pt-PT"/>
        </w:rPr>
        <w:t>ticas importantes no contexto da moderna medicina laboral. Noutras palavras, as normas jur</w:t>
      </w:r>
      <w:r>
        <w:rPr>
          <w:rFonts w:ascii="Times New Roman" w:hAnsi="Times New Roman"/>
          <w:sz w:val="26"/>
          <w:szCs w:val="26"/>
        </w:rPr>
        <w:t>í</w:t>
      </w:r>
      <w:r>
        <w:rPr>
          <w:rFonts w:ascii="Times New Roman" w:hAnsi="Times New Roman"/>
          <w:sz w:val="26"/>
          <w:szCs w:val="26"/>
          <w:lang w:val="pt-PT"/>
        </w:rPr>
        <w:t xml:space="preserve">dicas consernentes </w:t>
      </w:r>
      <w:r>
        <w:rPr>
          <w:rFonts w:ascii="Times New Roman" w:hAnsi="Times New Roman"/>
          <w:sz w:val="26"/>
          <w:szCs w:val="26"/>
          <w:lang w:val="fr-FR"/>
        </w:rPr>
        <w:t xml:space="preserve">à </w:t>
      </w:r>
      <w:r>
        <w:rPr>
          <w:rFonts w:ascii="Times New Roman" w:hAnsi="Times New Roman"/>
          <w:sz w:val="26"/>
          <w:szCs w:val="26"/>
          <w:lang w:val="pt-PT"/>
        </w:rPr>
        <w:t>jornada e intervalos nã</w:t>
      </w:r>
      <w:r>
        <w:rPr>
          <w:rFonts w:ascii="Times New Roman" w:hAnsi="Times New Roman"/>
          <w:sz w:val="26"/>
          <w:szCs w:val="26"/>
        </w:rPr>
        <w:t>o s</w:t>
      </w:r>
      <w:r>
        <w:rPr>
          <w:rFonts w:ascii="Times New Roman" w:hAnsi="Times New Roman"/>
          <w:sz w:val="26"/>
          <w:szCs w:val="26"/>
          <w:lang w:val="pt-PT"/>
        </w:rPr>
        <w:t>ão, hoje, tendencialmente, dispositivos estritamente econ</w:t>
      </w:r>
      <w:r>
        <w:rPr>
          <w:rFonts w:ascii="Times New Roman" w:hAnsi="Times New Roman"/>
          <w:sz w:val="26"/>
          <w:szCs w:val="26"/>
        </w:rPr>
        <w:t>ô</w:t>
      </w:r>
      <w:r>
        <w:rPr>
          <w:rFonts w:ascii="Times New Roman" w:hAnsi="Times New Roman"/>
          <w:sz w:val="26"/>
          <w:szCs w:val="26"/>
          <w:lang w:val="pt-PT"/>
        </w:rPr>
        <w:t>micos, j</w:t>
      </w:r>
      <w:r>
        <w:rPr>
          <w:rFonts w:ascii="Times New Roman" w:hAnsi="Times New Roman"/>
          <w:sz w:val="26"/>
          <w:szCs w:val="26"/>
        </w:rPr>
        <w:t xml:space="preserve">á </w:t>
      </w:r>
      <w:r>
        <w:rPr>
          <w:rFonts w:ascii="Times New Roman" w:hAnsi="Times New Roman"/>
          <w:sz w:val="26"/>
          <w:szCs w:val="26"/>
          <w:lang w:val="pt-PT"/>
        </w:rPr>
        <w:t>que podem alcançar, em certos casos, o car</w:t>
      </w:r>
      <w:r>
        <w:rPr>
          <w:rFonts w:ascii="Times New Roman" w:hAnsi="Times New Roman"/>
          <w:sz w:val="26"/>
          <w:szCs w:val="26"/>
        </w:rPr>
        <w:t>á</w:t>
      </w:r>
      <w:r>
        <w:rPr>
          <w:rFonts w:ascii="Times New Roman" w:hAnsi="Times New Roman"/>
          <w:sz w:val="26"/>
          <w:szCs w:val="26"/>
          <w:lang w:val="pt-PT"/>
        </w:rPr>
        <w:t>ter determinante de regras de medicina e segurança do trabalho, portanto, normas de sa</w:t>
      </w:r>
      <w:r>
        <w:rPr>
          <w:rFonts w:ascii="Times New Roman" w:hAnsi="Times New Roman"/>
          <w:sz w:val="26"/>
          <w:szCs w:val="26"/>
        </w:rPr>
        <w:t>úde pú</w:t>
      </w:r>
      <w:r>
        <w:rPr>
          <w:rFonts w:ascii="Times New Roman" w:hAnsi="Times New Roman"/>
          <w:sz w:val="26"/>
          <w:szCs w:val="26"/>
          <w:lang w:val="pt-PT"/>
        </w:rPr>
        <w:t>blica" (Curso de Direito do Trabalho, Maur</w:t>
      </w:r>
      <w:r>
        <w:rPr>
          <w:rFonts w:ascii="Times New Roman" w:hAnsi="Times New Roman"/>
          <w:sz w:val="26"/>
          <w:szCs w:val="26"/>
        </w:rPr>
        <w:t>í</w:t>
      </w:r>
      <w:r>
        <w:rPr>
          <w:rFonts w:ascii="Times New Roman" w:hAnsi="Times New Roman"/>
          <w:sz w:val="26"/>
          <w:szCs w:val="26"/>
          <w:lang w:val="pt-PT"/>
        </w:rPr>
        <w:t>cio Godinho Delgado, SP: LTr, 2012, p. 948).</w:t>
      </w:r>
    </w:p>
    <w:p w14:paraId="2D4FEFF3" w14:textId="77777777" w:rsidR="00AB698D" w:rsidRDefault="00AB698D">
      <w:pPr>
        <w:pStyle w:val="Corpo"/>
        <w:jc w:val="both"/>
        <w:rPr>
          <w:rFonts w:ascii="Times New Roman" w:eastAsia="Times New Roman" w:hAnsi="Times New Roman" w:cs="Times New Roman"/>
          <w:sz w:val="26"/>
          <w:szCs w:val="26"/>
        </w:rPr>
      </w:pPr>
    </w:p>
    <w:p w14:paraId="6EB508BB" w14:textId="77777777" w:rsidR="00AB698D" w:rsidRDefault="00E21A5E">
      <w:pPr>
        <w:pStyle w:val="Corpo"/>
        <w:jc w:val="both"/>
        <w:rPr>
          <w:rFonts w:ascii="Times New Roman" w:eastAsia="Times New Roman" w:hAnsi="Times New Roman" w:cs="Times New Roman"/>
          <w:sz w:val="26"/>
          <w:szCs w:val="26"/>
        </w:rPr>
      </w:pPr>
      <w:r>
        <w:rPr>
          <w:rFonts w:ascii="Times New Roman" w:hAnsi="Times New Roman"/>
          <w:sz w:val="26"/>
          <w:szCs w:val="26"/>
          <w:lang w:val="pt-PT"/>
        </w:rPr>
        <w:t xml:space="preserve">Calha trazer </w:t>
      </w:r>
      <w:r>
        <w:rPr>
          <w:rFonts w:ascii="Times New Roman" w:hAnsi="Times New Roman"/>
          <w:sz w:val="26"/>
          <w:szCs w:val="26"/>
          <w:lang w:val="fr-FR"/>
        </w:rPr>
        <w:t xml:space="preserve">à </w:t>
      </w:r>
      <w:r>
        <w:rPr>
          <w:rFonts w:ascii="Times New Roman" w:hAnsi="Times New Roman"/>
          <w:sz w:val="26"/>
          <w:szCs w:val="26"/>
          <w:lang w:val="pt-PT"/>
        </w:rPr>
        <w:t>baila, que o Oficial de Justiça Avaliador exerce atividade de risco e que o seu descanso semanal remunerado define-se como o lapso temporal de 48 horas consecutivas, no s</w:t>
      </w:r>
      <w:r>
        <w:rPr>
          <w:rFonts w:ascii="Times New Roman" w:hAnsi="Times New Roman"/>
          <w:sz w:val="26"/>
          <w:szCs w:val="26"/>
        </w:rPr>
        <w:t>á</w:t>
      </w:r>
      <w:r>
        <w:rPr>
          <w:rFonts w:ascii="Times New Roman" w:hAnsi="Times New Roman"/>
          <w:sz w:val="26"/>
          <w:szCs w:val="26"/>
          <w:lang w:val="pt-PT"/>
        </w:rPr>
        <w:t>bado e domingo, nos termos do caput do art. 313 da Lei Complementar Estadual n</w:t>
      </w:r>
      <w:r>
        <w:rPr>
          <w:rFonts w:ascii="Times New Roman" w:hAnsi="Times New Roman"/>
          <w:sz w:val="26"/>
          <w:szCs w:val="26"/>
        </w:rPr>
        <w:t xml:space="preserve">º </w:t>
      </w:r>
      <w:r>
        <w:rPr>
          <w:rFonts w:ascii="Times New Roman" w:hAnsi="Times New Roman"/>
          <w:sz w:val="26"/>
          <w:szCs w:val="26"/>
          <w:lang w:val="pt-PT"/>
        </w:rPr>
        <w:t>59/2001, com redação dada pela Lei Complementar n</w:t>
      </w:r>
      <w:r>
        <w:rPr>
          <w:rFonts w:ascii="Times New Roman" w:hAnsi="Times New Roman"/>
          <w:sz w:val="26"/>
          <w:szCs w:val="26"/>
        </w:rPr>
        <w:t xml:space="preserve">º </w:t>
      </w:r>
      <w:r>
        <w:rPr>
          <w:rFonts w:ascii="Times New Roman" w:hAnsi="Times New Roman"/>
          <w:sz w:val="26"/>
          <w:szCs w:val="26"/>
          <w:lang w:val="pt-PT"/>
        </w:rPr>
        <w:t>135/2014, situado entre os m</w:t>
      </w:r>
      <w:r>
        <w:rPr>
          <w:rFonts w:ascii="Times New Roman" w:hAnsi="Times New Roman"/>
          <w:sz w:val="26"/>
          <w:szCs w:val="26"/>
        </w:rPr>
        <w:t>ó</w:t>
      </w:r>
      <w:r>
        <w:rPr>
          <w:rFonts w:ascii="Times New Roman" w:hAnsi="Times New Roman"/>
          <w:sz w:val="26"/>
          <w:szCs w:val="26"/>
          <w:lang w:val="pt-PT"/>
        </w:rPr>
        <w:t>dulos semanais de duração do trabalho, em que o Oficial pode sustar por completo a prestaçã</w:t>
      </w:r>
      <w:r>
        <w:rPr>
          <w:rFonts w:ascii="Times New Roman" w:hAnsi="Times New Roman"/>
          <w:sz w:val="26"/>
          <w:szCs w:val="26"/>
          <w:lang w:val="es-ES_tradnl"/>
        </w:rPr>
        <w:t>o de servi</w:t>
      </w:r>
      <w:r>
        <w:rPr>
          <w:rFonts w:ascii="Times New Roman" w:hAnsi="Times New Roman"/>
          <w:sz w:val="26"/>
          <w:szCs w:val="26"/>
          <w:lang w:val="pt-PT"/>
        </w:rPr>
        <w:t>ços e sua disponibilidade perante o Tribunal, com o objetivo de recuperaçã</w:t>
      </w:r>
      <w:r>
        <w:rPr>
          <w:rFonts w:ascii="Times New Roman" w:hAnsi="Times New Roman"/>
          <w:sz w:val="26"/>
          <w:szCs w:val="26"/>
          <w:lang w:val="it-IT"/>
        </w:rPr>
        <w:t>o e implementa</w:t>
      </w:r>
      <w:r>
        <w:rPr>
          <w:rFonts w:ascii="Times New Roman" w:hAnsi="Times New Roman"/>
          <w:sz w:val="26"/>
          <w:szCs w:val="26"/>
          <w:lang w:val="pt-PT"/>
        </w:rPr>
        <w:t>ção de suas energias e aperfeiçoamento em sua inserçã</w:t>
      </w:r>
      <w:r>
        <w:rPr>
          <w:rFonts w:ascii="Times New Roman" w:hAnsi="Times New Roman"/>
          <w:sz w:val="26"/>
          <w:szCs w:val="26"/>
          <w:lang w:val="it-IT"/>
        </w:rPr>
        <w:t>o familiar, comunit</w:t>
      </w:r>
      <w:r>
        <w:rPr>
          <w:rFonts w:ascii="Times New Roman" w:hAnsi="Times New Roman"/>
          <w:sz w:val="26"/>
          <w:szCs w:val="26"/>
        </w:rPr>
        <w:t>á</w:t>
      </w:r>
      <w:r>
        <w:rPr>
          <w:rFonts w:ascii="Times New Roman" w:hAnsi="Times New Roman"/>
          <w:sz w:val="26"/>
          <w:szCs w:val="26"/>
          <w:lang w:val="it-IT"/>
        </w:rPr>
        <w:t>ria e pol</w:t>
      </w:r>
      <w:r>
        <w:rPr>
          <w:rFonts w:ascii="Times New Roman" w:hAnsi="Times New Roman"/>
          <w:sz w:val="26"/>
          <w:szCs w:val="26"/>
        </w:rPr>
        <w:t>í</w:t>
      </w:r>
      <w:r>
        <w:rPr>
          <w:rFonts w:ascii="Times New Roman" w:hAnsi="Times New Roman"/>
          <w:sz w:val="26"/>
          <w:szCs w:val="26"/>
          <w:lang w:val="pt-PT"/>
        </w:rPr>
        <w:t>tica, inclusive podendo se ausentar da Comarca para fins recreativos numa viagem, para recuperaçã</w:t>
      </w:r>
      <w:r>
        <w:rPr>
          <w:rFonts w:ascii="Times New Roman" w:hAnsi="Times New Roman"/>
          <w:sz w:val="26"/>
          <w:szCs w:val="26"/>
        </w:rPr>
        <w:t>o fí</w:t>
      </w:r>
      <w:r>
        <w:rPr>
          <w:rFonts w:ascii="Times New Roman" w:hAnsi="Times New Roman"/>
          <w:sz w:val="26"/>
          <w:szCs w:val="26"/>
          <w:lang w:val="it-IT"/>
        </w:rPr>
        <w:t>sica e mental.</w:t>
      </w:r>
    </w:p>
    <w:p w14:paraId="321CD2CA" w14:textId="77777777" w:rsidR="00AB698D" w:rsidRDefault="00AB698D">
      <w:pPr>
        <w:pStyle w:val="Corpo"/>
        <w:jc w:val="both"/>
        <w:rPr>
          <w:rFonts w:ascii="Times New Roman" w:eastAsia="Times New Roman" w:hAnsi="Times New Roman" w:cs="Times New Roman"/>
          <w:sz w:val="26"/>
          <w:szCs w:val="26"/>
        </w:rPr>
      </w:pPr>
    </w:p>
    <w:p w14:paraId="16CF55BE" w14:textId="77777777" w:rsidR="00AB698D" w:rsidRDefault="00E21A5E">
      <w:pPr>
        <w:pStyle w:val="Corpo"/>
        <w:jc w:val="both"/>
        <w:rPr>
          <w:rFonts w:ascii="Times New Roman" w:eastAsia="Times New Roman" w:hAnsi="Times New Roman" w:cs="Times New Roman"/>
          <w:sz w:val="26"/>
          <w:szCs w:val="26"/>
        </w:rPr>
      </w:pPr>
      <w:r>
        <w:rPr>
          <w:rFonts w:ascii="Times New Roman" w:hAnsi="Times New Roman"/>
          <w:sz w:val="26"/>
          <w:szCs w:val="26"/>
          <w:lang w:val="pt-PT"/>
        </w:rPr>
        <w:t>Saliente-se que o mesmo racioc</w:t>
      </w:r>
      <w:r>
        <w:rPr>
          <w:rFonts w:ascii="Times New Roman" w:hAnsi="Times New Roman"/>
          <w:sz w:val="26"/>
          <w:szCs w:val="26"/>
        </w:rPr>
        <w:t>í</w:t>
      </w:r>
      <w:r>
        <w:rPr>
          <w:rFonts w:ascii="Times New Roman" w:hAnsi="Times New Roman"/>
          <w:sz w:val="26"/>
          <w:szCs w:val="26"/>
          <w:lang w:val="pt-PT"/>
        </w:rPr>
        <w:t>nio vale para o trabalho noturno, com as consequ</w:t>
      </w:r>
      <w:r>
        <w:rPr>
          <w:rFonts w:ascii="Times New Roman" w:hAnsi="Times New Roman"/>
          <w:sz w:val="26"/>
          <w:szCs w:val="26"/>
          <w:lang w:val="fr-FR"/>
        </w:rPr>
        <w:t>ê</w:t>
      </w:r>
      <w:r>
        <w:rPr>
          <w:rFonts w:ascii="Times New Roman" w:hAnsi="Times New Roman"/>
          <w:sz w:val="26"/>
          <w:szCs w:val="26"/>
          <w:lang w:val="pt-PT"/>
        </w:rPr>
        <w:t>ncias nefastas deste para a sa</w:t>
      </w:r>
      <w:r>
        <w:rPr>
          <w:rFonts w:ascii="Times New Roman" w:hAnsi="Times New Roman"/>
          <w:sz w:val="26"/>
          <w:szCs w:val="26"/>
        </w:rPr>
        <w:t>ú</w:t>
      </w:r>
      <w:r>
        <w:rPr>
          <w:rFonts w:ascii="Times New Roman" w:hAnsi="Times New Roman"/>
          <w:sz w:val="26"/>
          <w:szCs w:val="26"/>
          <w:lang w:val="pt-PT"/>
        </w:rPr>
        <w:t>de do servidor, segundo a doutrina especializada:</w:t>
      </w:r>
    </w:p>
    <w:p w14:paraId="2B192301" w14:textId="77777777" w:rsidR="00AB698D" w:rsidRDefault="00AB698D">
      <w:pPr>
        <w:pStyle w:val="Corpo"/>
        <w:jc w:val="both"/>
        <w:rPr>
          <w:rFonts w:ascii="Times New Roman" w:eastAsia="Times New Roman" w:hAnsi="Times New Roman" w:cs="Times New Roman"/>
          <w:sz w:val="26"/>
          <w:szCs w:val="26"/>
        </w:rPr>
      </w:pPr>
    </w:p>
    <w:p w14:paraId="7E60B40D"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lang w:val="pt-PT"/>
        </w:rPr>
        <w:t>"Ainda no tocante ao trabalho noturno, cumpre esclarecer que especialistas em ergonomia conclu</w:t>
      </w:r>
      <w:r>
        <w:rPr>
          <w:rFonts w:ascii="Times New Roman" w:hAnsi="Times New Roman"/>
          <w:sz w:val="26"/>
          <w:szCs w:val="26"/>
        </w:rPr>
        <w:t>í</w:t>
      </w:r>
      <w:r>
        <w:rPr>
          <w:rFonts w:ascii="Times New Roman" w:hAnsi="Times New Roman"/>
          <w:sz w:val="26"/>
          <w:szCs w:val="26"/>
          <w:lang w:val="pt-PT"/>
        </w:rPr>
        <w:t>ram que ele ocasiona maior fadiga do que aquele realizado durante o dia, pois h</w:t>
      </w:r>
      <w:r>
        <w:rPr>
          <w:rFonts w:ascii="Times New Roman" w:hAnsi="Times New Roman"/>
          <w:sz w:val="26"/>
          <w:szCs w:val="26"/>
        </w:rPr>
        <w:t xml:space="preserve">á </w:t>
      </w:r>
      <w:r>
        <w:rPr>
          <w:rFonts w:ascii="Times New Roman" w:hAnsi="Times New Roman"/>
          <w:sz w:val="26"/>
          <w:szCs w:val="26"/>
          <w:lang w:val="pt-PT"/>
        </w:rPr>
        <w:t>uma coincid</w:t>
      </w:r>
      <w:r>
        <w:rPr>
          <w:rFonts w:ascii="Times New Roman" w:hAnsi="Times New Roman"/>
          <w:sz w:val="26"/>
          <w:szCs w:val="26"/>
          <w:lang w:val="fr-FR"/>
        </w:rPr>
        <w:t>ê</w:t>
      </w:r>
      <w:r>
        <w:rPr>
          <w:rFonts w:ascii="Times New Roman" w:hAnsi="Times New Roman"/>
          <w:sz w:val="26"/>
          <w:szCs w:val="26"/>
          <w:lang w:val="pt-PT"/>
        </w:rPr>
        <w:t>ncia entre a ativaçã</w:t>
      </w:r>
      <w:r>
        <w:rPr>
          <w:rFonts w:ascii="Times New Roman" w:hAnsi="Times New Roman"/>
          <w:sz w:val="26"/>
          <w:szCs w:val="26"/>
        </w:rPr>
        <w:t>o bioló</w:t>
      </w:r>
      <w:r>
        <w:rPr>
          <w:rFonts w:ascii="Times New Roman" w:hAnsi="Times New Roman"/>
          <w:sz w:val="26"/>
          <w:szCs w:val="26"/>
          <w:lang w:val="pt-PT"/>
        </w:rPr>
        <w:t>gica e o hor</w:t>
      </w:r>
      <w:r>
        <w:rPr>
          <w:rFonts w:ascii="Times New Roman" w:hAnsi="Times New Roman"/>
          <w:sz w:val="26"/>
          <w:szCs w:val="26"/>
        </w:rPr>
        <w:t>á</w:t>
      </w:r>
      <w:r>
        <w:rPr>
          <w:rFonts w:ascii="Times New Roman" w:hAnsi="Times New Roman"/>
          <w:sz w:val="26"/>
          <w:szCs w:val="26"/>
          <w:lang w:val="pt-PT"/>
        </w:rPr>
        <w:t>rio de trabalho e entre a desativação cerebral e o sono. Logo, quem trabalha em estado de desativação noturna desenvolve esforço maior para a execução do mesmo trabalho. Al</w:t>
      </w:r>
      <w:r>
        <w:rPr>
          <w:rFonts w:ascii="Times New Roman" w:hAnsi="Times New Roman"/>
          <w:sz w:val="26"/>
          <w:szCs w:val="26"/>
        </w:rPr>
        <w:t>é</w:t>
      </w:r>
      <w:r>
        <w:rPr>
          <w:rFonts w:ascii="Times New Roman" w:hAnsi="Times New Roman"/>
          <w:sz w:val="26"/>
          <w:szCs w:val="26"/>
          <w:lang w:val="pt-PT"/>
        </w:rPr>
        <w:t>m disso, o sono em estado de ativaçã</w:t>
      </w:r>
      <w:r>
        <w:rPr>
          <w:rFonts w:ascii="Times New Roman" w:hAnsi="Times New Roman"/>
          <w:sz w:val="26"/>
          <w:szCs w:val="26"/>
          <w:lang w:val="it-IT"/>
        </w:rPr>
        <w:t xml:space="preserve">o cerebral </w:t>
      </w:r>
      <w:r>
        <w:rPr>
          <w:rFonts w:ascii="Times New Roman" w:hAnsi="Times New Roman"/>
          <w:sz w:val="26"/>
          <w:szCs w:val="26"/>
          <w:lang w:val="fr-FR"/>
        </w:rPr>
        <w:t xml:space="preserve">é </w:t>
      </w:r>
      <w:r>
        <w:rPr>
          <w:rFonts w:ascii="Times New Roman" w:hAnsi="Times New Roman"/>
          <w:sz w:val="26"/>
          <w:szCs w:val="26"/>
          <w:lang w:val="pt-PT"/>
        </w:rPr>
        <w:t>menos reparador. Em conseqüência, surge a fadiga, que poder</w:t>
      </w:r>
      <w:r>
        <w:rPr>
          <w:rFonts w:ascii="Times New Roman" w:hAnsi="Times New Roman"/>
          <w:sz w:val="26"/>
          <w:szCs w:val="26"/>
        </w:rPr>
        <w:t xml:space="preserve">á </w:t>
      </w:r>
      <w:r>
        <w:rPr>
          <w:rFonts w:ascii="Times New Roman" w:hAnsi="Times New Roman"/>
          <w:sz w:val="26"/>
          <w:szCs w:val="26"/>
          <w:lang w:val="sv-SE"/>
        </w:rPr>
        <w:t>gerar redu</w:t>
      </w:r>
      <w:r>
        <w:rPr>
          <w:rFonts w:ascii="Times New Roman" w:hAnsi="Times New Roman"/>
          <w:sz w:val="26"/>
          <w:szCs w:val="26"/>
          <w:lang w:val="pt-PT"/>
        </w:rPr>
        <w:t>ção do rendimento profissional e aumento da gravidade de acidente do trabalho" (Curso de Direito do Trabalho, Alice Monteiro de Barros, SP: LTr, 2005, p. 647).</w:t>
      </w:r>
    </w:p>
    <w:p w14:paraId="5EE85CFE" w14:textId="77777777" w:rsidR="00AB698D" w:rsidRDefault="00AB698D">
      <w:pPr>
        <w:pStyle w:val="Corpo"/>
        <w:jc w:val="both"/>
        <w:rPr>
          <w:rFonts w:ascii="Times New Roman" w:eastAsia="Times New Roman" w:hAnsi="Times New Roman" w:cs="Times New Roman"/>
          <w:sz w:val="26"/>
          <w:szCs w:val="26"/>
        </w:rPr>
      </w:pPr>
    </w:p>
    <w:p w14:paraId="1344694C" w14:textId="77777777" w:rsidR="00AB698D" w:rsidRDefault="00E21A5E">
      <w:pPr>
        <w:pStyle w:val="Corpo"/>
        <w:jc w:val="both"/>
        <w:rPr>
          <w:rFonts w:ascii="Times New Roman" w:eastAsia="Times New Roman" w:hAnsi="Times New Roman" w:cs="Times New Roman"/>
          <w:sz w:val="26"/>
          <w:szCs w:val="26"/>
        </w:rPr>
      </w:pPr>
      <w:r>
        <w:rPr>
          <w:rFonts w:ascii="Times New Roman" w:hAnsi="Times New Roman"/>
          <w:sz w:val="26"/>
          <w:szCs w:val="26"/>
        </w:rPr>
        <w:t xml:space="preserve">A </w:t>
      </w:r>
      <w:r>
        <w:rPr>
          <w:rFonts w:ascii="Times New Roman" w:hAnsi="Times New Roman"/>
          <w:sz w:val="26"/>
          <w:szCs w:val="26"/>
          <w:lang w:val="pt-PT"/>
        </w:rPr>
        <w:t>própria</w:t>
      </w:r>
      <w:r>
        <w:rPr>
          <w:rFonts w:ascii="Times New Roman" w:hAnsi="Times New Roman"/>
          <w:sz w:val="26"/>
          <w:szCs w:val="26"/>
        </w:rPr>
        <w:t xml:space="preserve"> legisla</w:t>
      </w:r>
      <w:r>
        <w:rPr>
          <w:rFonts w:ascii="Times New Roman" w:hAnsi="Times New Roman"/>
          <w:sz w:val="26"/>
          <w:szCs w:val="26"/>
          <w:lang w:val="pt-PT"/>
        </w:rPr>
        <w:t>ção estadual mineira garante ao Oficial de Justiça o direito ao recebimento de horas extras quando todo e qualquer serviço, incluindo o externo e interno, tem que ser realizado durante o descanso semanal e fora do hor</w:t>
      </w:r>
      <w:r>
        <w:rPr>
          <w:rFonts w:ascii="Times New Roman" w:hAnsi="Times New Roman"/>
          <w:sz w:val="26"/>
          <w:szCs w:val="26"/>
        </w:rPr>
        <w:t>á</w:t>
      </w:r>
      <w:r>
        <w:rPr>
          <w:rFonts w:ascii="Times New Roman" w:hAnsi="Times New Roman"/>
          <w:sz w:val="26"/>
          <w:szCs w:val="26"/>
          <w:lang w:val="pt-PT"/>
        </w:rPr>
        <w:t xml:space="preserve">rio diurno, nos termos do </w:t>
      </w:r>
      <w:r>
        <w:rPr>
          <w:rFonts w:ascii="Times New Roman" w:hAnsi="Times New Roman"/>
          <w:sz w:val="26"/>
          <w:szCs w:val="26"/>
        </w:rPr>
        <w:t xml:space="preserve">§1º </w:t>
      </w:r>
      <w:r>
        <w:rPr>
          <w:rFonts w:ascii="Times New Roman" w:hAnsi="Times New Roman"/>
          <w:sz w:val="26"/>
          <w:szCs w:val="26"/>
          <w:lang w:val="pt-PT"/>
        </w:rPr>
        <w:t>do art. 313 e art. 301 da Lei Complementar Estadual n</w:t>
      </w:r>
      <w:r>
        <w:rPr>
          <w:rFonts w:ascii="Times New Roman" w:hAnsi="Times New Roman"/>
          <w:sz w:val="26"/>
          <w:szCs w:val="26"/>
        </w:rPr>
        <w:t xml:space="preserve">º </w:t>
      </w:r>
      <w:r>
        <w:rPr>
          <w:rFonts w:ascii="Times New Roman" w:hAnsi="Times New Roman"/>
          <w:sz w:val="26"/>
          <w:szCs w:val="26"/>
          <w:lang w:val="pt-PT"/>
        </w:rPr>
        <w:t>59/2001, com redação dada pela Lei Complementar n</w:t>
      </w:r>
      <w:r>
        <w:rPr>
          <w:rFonts w:ascii="Times New Roman" w:hAnsi="Times New Roman"/>
          <w:sz w:val="26"/>
          <w:szCs w:val="26"/>
        </w:rPr>
        <w:t xml:space="preserve">º 135/2014, c/c o §2º </w:t>
      </w:r>
      <w:r>
        <w:rPr>
          <w:rFonts w:ascii="Times New Roman" w:hAnsi="Times New Roman"/>
          <w:sz w:val="26"/>
          <w:szCs w:val="26"/>
          <w:lang w:val="pt-PT"/>
        </w:rPr>
        <w:t>do art. 148 da Lei Estadual n</w:t>
      </w:r>
      <w:r>
        <w:rPr>
          <w:rFonts w:ascii="Times New Roman" w:hAnsi="Times New Roman"/>
          <w:sz w:val="26"/>
          <w:szCs w:val="26"/>
        </w:rPr>
        <w:t>º 869/1952.</w:t>
      </w:r>
    </w:p>
    <w:p w14:paraId="4288471A" w14:textId="77777777" w:rsidR="00AB698D" w:rsidRDefault="00AB698D">
      <w:pPr>
        <w:pStyle w:val="Corpo"/>
        <w:jc w:val="both"/>
        <w:rPr>
          <w:rFonts w:ascii="Times New Roman" w:eastAsia="Times New Roman" w:hAnsi="Times New Roman" w:cs="Times New Roman"/>
          <w:sz w:val="26"/>
          <w:szCs w:val="26"/>
        </w:rPr>
      </w:pPr>
    </w:p>
    <w:p w14:paraId="011C76A8" w14:textId="77777777" w:rsidR="00AB698D" w:rsidRDefault="00E21A5E">
      <w:pPr>
        <w:pStyle w:val="Corpo"/>
        <w:jc w:val="both"/>
        <w:rPr>
          <w:rFonts w:ascii="Times New Roman" w:eastAsia="Times New Roman" w:hAnsi="Times New Roman" w:cs="Times New Roman"/>
          <w:sz w:val="26"/>
          <w:szCs w:val="26"/>
        </w:rPr>
      </w:pPr>
      <w:r>
        <w:rPr>
          <w:rFonts w:ascii="Times New Roman" w:hAnsi="Times New Roman"/>
          <w:sz w:val="26"/>
          <w:szCs w:val="26"/>
          <w:lang w:val="pt-PT"/>
        </w:rPr>
        <w:t>Urge lembrar, que para os Oficiais de Justiça Avaliadores existem trabalhos internos, dentro dos muros do f</w:t>
      </w:r>
      <w:r>
        <w:rPr>
          <w:rFonts w:ascii="Times New Roman" w:hAnsi="Times New Roman"/>
          <w:sz w:val="26"/>
          <w:szCs w:val="26"/>
        </w:rPr>
        <w:t>ó</w:t>
      </w:r>
      <w:r>
        <w:rPr>
          <w:rFonts w:ascii="Times New Roman" w:hAnsi="Times New Roman"/>
          <w:sz w:val="26"/>
          <w:szCs w:val="26"/>
          <w:lang w:val="es-ES_tradnl"/>
        </w:rPr>
        <w:t>rum, como tamb</w:t>
      </w:r>
      <w:r>
        <w:rPr>
          <w:rFonts w:ascii="Times New Roman" w:hAnsi="Times New Roman"/>
          <w:sz w:val="26"/>
          <w:szCs w:val="26"/>
        </w:rPr>
        <w:t>é</w:t>
      </w:r>
      <w:r>
        <w:rPr>
          <w:rFonts w:ascii="Times New Roman" w:hAnsi="Times New Roman"/>
          <w:sz w:val="26"/>
          <w:szCs w:val="26"/>
          <w:lang w:val="pt-PT"/>
        </w:rPr>
        <w:t>m trabalhos externos, fora dos muros do f</w:t>
      </w:r>
      <w:r>
        <w:rPr>
          <w:rFonts w:ascii="Times New Roman" w:hAnsi="Times New Roman"/>
          <w:sz w:val="26"/>
          <w:szCs w:val="26"/>
        </w:rPr>
        <w:t>ó</w:t>
      </w:r>
      <w:r>
        <w:rPr>
          <w:rFonts w:ascii="Times New Roman" w:hAnsi="Times New Roman"/>
          <w:sz w:val="26"/>
          <w:szCs w:val="26"/>
          <w:lang w:val="it-IT"/>
        </w:rPr>
        <w:t xml:space="preserve">rum, e </w:t>
      </w:r>
      <w:r>
        <w:rPr>
          <w:rFonts w:ascii="Times New Roman" w:hAnsi="Times New Roman"/>
          <w:sz w:val="26"/>
          <w:szCs w:val="26"/>
          <w:lang w:val="pt-PT"/>
        </w:rPr>
        <w:t>segundo a doutrina especializada:</w:t>
      </w:r>
    </w:p>
    <w:p w14:paraId="3C00C613" w14:textId="77777777" w:rsidR="00AB698D" w:rsidRDefault="00AB698D">
      <w:pPr>
        <w:pStyle w:val="Corpo"/>
        <w:jc w:val="both"/>
        <w:rPr>
          <w:rFonts w:ascii="Times New Roman" w:eastAsia="Times New Roman" w:hAnsi="Times New Roman" w:cs="Times New Roman"/>
          <w:sz w:val="26"/>
          <w:szCs w:val="26"/>
        </w:rPr>
      </w:pPr>
    </w:p>
    <w:p w14:paraId="04BBA5D7"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lang w:val="ru-RU"/>
        </w:rPr>
        <w:t>"</w:t>
      </w:r>
      <w:r>
        <w:rPr>
          <w:rFonts w:ascii="Times New Roman" w:hAnsi="Times New Roman"/>
          <w:sz w:val="26"/>
          <w:szCs w:val="26"/>
          <w:lang w:val="pt-PT"/>
        </w:rPr>
        <w:t>A</w:t>
      </w:r>
      <w:r>
        <w:rPr>
          <w:rFonts w:ascii="Times New Roman" w:hAnsi="Times New Roman"/>
          <w:sz w:val="26"/>
          <w:szCs w:val="26"/>
          <w:lang w:val="fr-FR"/>
        </w:rPr>
        <w:t xml:space="preserve"> simples circunst</w:t>
      </w:r>
      <w:r>
        <w:rPr>
          <w:rFonts w:ascii="Times New Roman" w:hAnsi="Times New Roman"/>
          <w:sz w:val="26"/>
          <w:szCs w:val="26"/>
        </w:rPr>
        <w:t>â</w:t>
      </w:r>
      <w:r>
        <w:rPr>
          <w:rFonts w:ascii="Times New Roman" w:hAnsi="Times New Roman"/>
          <w:sz w:val="26"/>
          <w:szCs w:val="26"/>
          <w:lang w:val="pt-PT"/>
        </w:rPr>
        <w:t>ncia de ser o trabalho realizado externamente não elimina, em extensão absoluta, a viabilidade de certo controle e fiscalização sobre a efetiva prestação laboral. Existindo tal controle e fiscalização, torna-se vi</w:t>
      </w:r>
      <w:r>
        <w:rPr>
          <w:rFonts w:ascii="Times New Roman" w:hAnsi="Times New Roman"/>
          <w:sz w:val="26"/>
          <w:szCs w:val="26"/>
        </w:rPr>
        <w:t>á</w:t>
      </w:r>
      <w:r>
        <w:rPr>
          <w:rFonts w:ascii="Times New Roman" w:hAnsi="Times New Roman"/>
          <w:sz w:val="26"/>
          <w:szCs w:val="26"/>
          <w:lang w:val="pt-PT"/>
        </w:rPr>
        <w:t>vel mensurar-se a jornada trabalhada, passando a ser poss</w:t>
      </w:r>
      <w:r>
        <w:rPr>
          <w:rFonts w:ascii="Times New Roman" w:hAnsi="Times New Roman"/>
          <w:sz w:val="26"/>
          <w:szCs w:val="26"/>
        </w:rPr>
        <w:t>í</w:t>
      </w:r>
      <w:r>
        <w:rPr>
          <w:rFonts w:ascii="Times New Roman" w:hAnsi="Times New Roman"/>
          <w:sz w:val="26"/>
          <w:szCs w:val="26"/>
          <w:lang w:val="pt-PT"/>
        </w:rPr>
        <w:t>vel, dessa maneira, falar-se em horas extras" (Curso de Direito do Trabalho, Maur</w:t>
      </w:r>
      <w:r>
        <w:rPr>
          <w:rFonts w:ascii="Times New Roman" w:hAnsi="Times New Roman"/>
          <w:sz w:val="26"/>
          <w:szCs w:val="26"/>
        </w:rPr>
        <w:t>í</w:t>
      </w:r>
      <w:r>
        <w:rPr>
          <w:rFonts w:ascii="Times New Roman" w:hAnsi="Times New Roman"/>
          <w:sz w:val="26"/>
          <w:szCs w:val="26"/>
          <w:lang w:val="pt-PT"/>
        </w:rPr>
        <w:t>cio Godinho Delgado, SP: LTr, 2012, p. 902 e 903, no mesmo sentido Curso de Direito do Trabalho, Alice Monteiro de Barros, SP: LTr, 2005, p. 640).</w:t>
      </w:r>
    </w:p>
    <w:p w14:paraId="2DD5ED5E" w14:textId="77777777" w:rsidR="00AB698D" w:rsidRDefault="00AB698D">
      <w:pPr>
        <w:pStyle w:val="Corpo"/>
        <w:jc w:val="both"/>
        <w:rPr>
          <w:rFonts w:ascii="Times New Roman" w:eastAsia="Times New Roman" w:hAnsi="Times New Roman" w:cs="Times New Roman"/>
          <w:sz w:val="26"/>
          <w:szCs w:val="26"/>
        </w:rPr>
      </w:pPr>
    </w:p>
    <w:p w14:paraId="02FFF4D6" w14:textId="77777777" w:rsidR="00AB698D" w:rsidRDefault="00E21A5E">
      <w:pPr>
        <w:pStyle w:val="Corpo"/>
        <w:jc w:val="both"/>
        <w:rPr>
          <w:rFonts w:ascii="Times New Roman" w:eastAsia="Times New Roman" w:hAnsi="Times New Roman" w:cs="Times New Roman"/>
          <w:sz w:val="26"/>
          <w:szCs w:val="26"/>
        </w:rPr>
      </w:pPr>
      <w:r>
        <w:rPr>
          <w:rFonts w:ascii="Times New Roman" w:hAnsi="Times New Roman"/>
          <w:sz w:val="26"/>
          <w:szCs w:val="26"/>
          <w:lang w:val="pt-PT"/>
        </w:rPr>
        <w:t>Ressalte-se que o Tribunal de Justiça, atrav</w:t>
      </w:r>
      <w:r>
        <w:rPr>
          <w:rFonts w:ascii="Times New Roman" w:hAnsi="Times New Roman"/>
          <w:sz w:val="26"/>
          <w:szCs w:val="26"/>
        </w:rPr>
        <w:t>é</w:t>
      </w:r>
      <w:r>
        <w:rPr>
          <w:rFonts w:ascii="Times New Roman" w:hAnsi="Times New Roman"/>
          <w:sz w:val="26"/>
          <w:szCs w:val="26"/>
          <w:lang w:val="pt-PT"/>
        </w:rPr>
        <w:t>s de sua Corregedoria Geral de Justiça, obriga o Oficial de Justiça a ir diariamente ao f</w:t>
      </w:r>
      <w:r>
        <w:rPr>
          <w:rFonts w:ascii="Times New Roman" w:hAnsi="Times New Roman"/>
          <w:sz w:val="26"/>
          <w:szCs w:val="26"/>
        </w:rPr>
        <w:t>ó</w:t>
      </w:r>
      <w:r>
        <w:rPr>
          <w:rFonts w:ascii="Times New Roman" w:hAnsi="Times New Roman"/>
          <w:sz w:val="26"/>
          <w:szCs w:val="26"/>
          <w:lang w:val="pt-PT"/>
        </w:rPr>
        <w:t>rum para assinar o ponto, pegar novos mandados, conferi-los e devolver os antigos:</w:t>
      </w:r>
    </w:p>
    <w:p w14:paraId="3060665F" w14:textId="77777777" w:rsidR="00AB698D" w:rsidRDefault="00AB698D">
      <w:pPr>
        <w:pStyle w:val="Corpo"/>
        <w:jc w:val="both"/>
        <w:rPr>
          <w:rFonts w:ascii="Times New Roman" w:eastAsia="Times New Roman" w:hAnsi="Times New Roman" w:cs="Times New Roman"/>
          <w:sz w:val="26"/>
          <w:szCs w:val="26"/>
        </w:rPr>
      </w:pPr>
    </w:p>
    <w:p w14:paraId="7D441FEE"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rPr>
        <w:t>Art.  161.    OS OFICIAIS DE JUSTIÇ</w:t>
      </w:r>
      <w:r>
        <w:rPr>
          <w:rFonts w:ascii="Times New Roman" w:hAnsi="Times New Roman"/>
          <w:sz w:val="26"/>
          <w:szCs w:val="26"/>
          <w:lang w:val="de-DE"/>
        </w:rPr>
        <w:t>A DEVER</w:t>
      </w:r>
      <w:r>
        <w:rPr>
          <w:rFonts w:ascii="Times New Roman" w:hAnsi="Times New Roman"/>
          <w:sz w:val="26"/>
          <w:szCs w:val="26"/>
        </w:rPr>
        <w:t>Ã</w:t>
      </w:r>
      <w:r>
        <w:rPr>
          <w:rFonts w:ascii="Times New Roman" w:hAnsi="Times New Roman"/>
          <w:sz w:val="26"/>
          <w:szCs w:val="26"/>
          <w:lang w:val="de-DE"/>
        </w:rPr>
        <w:t xml:space="preserve">O COMPARECER DIARIAMENTE </w:t>
      </w:r>
      <w:r>
        <w:rPr>
          <w:rFonts w:ascii="Times New Roman" w:hAnsi="Times New Roman"/>
          <w:sz w:val="26"/>
          <w:szCs w:val="26"/>
          <w:lang w:val="fr-FR"/>
        </w:rPr>
        <w:t xml:space="preserve">à  </w:t>
      </w:r>
      <w:r>
        <w:rPr>
          <w:rFonts w:ascii="Times New Roman" w:hAnsi="Times New Roman"/>
          <w:sz w:val="26"/>
          <w:szCs w:val="26"/>
          <w:lang w:val="es-ES_tradnl"/>
        </w:rPr>
        <w:t>Central  de  Mandados,  no  hor</w:t>
      </w:r>
      <w:r>
        <w:rPr>
          <w:rFonts w:ascii="Times New Roman" w:hAnsi="Times New Roman"/>
          <w:sz w:val="26"/>
          <w:szCs w:val="26"/>
        </w:rPr>
        <w:t>á</w:t>
      </w:r>
      <w:r>
        <w:rPr>
          <w:rFonts w:ascii="Times New Roman" w:hAnsi="Times New Roman"/>
          <w:sz w:val="26"/>
          <w:szCs w:val="26"/>
          <w:lang w:val="es-ES_tradnl"/>
        </w:rPr>
        <w:t>rio compreendido  entre  8  e  16  horas, PARA RECEBIMENTO E DEVOLU</w:t>
      </w:r>
      <w:r>
        <w:rPr>
          <w:rFonts w:ascii="Times New Roman" w:hAnsi="Times New Roman"/>
          <w:sz w:val="26"/>
          <w:szCs w:val="26"/>
        </w:rPr>
        <w:t>ÇÃ</w:t>
      </w:r>
      <w:r w:rsidRPr="00833BEB">
        <w:rPr>
          <w:rFonts w:ascii="Times New Roman" w:hAnsi="Times New Roman"/>
          <w:sz w:val="26"/>
          <w:szCs w:val="26"/>
          <w:lang w:val="pt-BR"/>
        </w:rPr>
        <w:t>O DE MANDADOS,   QUANDO, ent</w:t>
      </w:r>
      <w:r>
        <w:rPr>
          <w:rFonts w:ascii="Times New Roman" w:hAnsi="Times New Roman"/>
          <w:sz w:val="26"/>
          <w:szCs w:val="26"/>
          <w:lang w:val="pt-PT"/>
        </w:rPr>
        <w:t>ã</w:t>
      </w:r>
      <w:r>
        <w:rPr>
          <w:rFonts w:ascii="Times New Roman" w:hAnsi="Times New Roman"/>
          <w:sz w:val="26"/>
          <w:szCs w:val="26"/>
          <w:lang w:val="de-DE"/>
        </w:rPr>
        <w:t>o, PROVIDENCIAR</w:t>
      </w:r>
      <w:r>
        <w:rPr>
          <w:rFonts w:ascii="Times New Roman" w:hAnsi="Times New Roman"/>
          <w:sz w:val="26"/>
          <w:szCs w:val="26"/>
        </w:rPr>
        <w:t>Ã</w:t>
      </w:r>
      <w:r>
        <w:rPr>
          <w:rFonts w:ascii="Times New Roman" w:hAnsi="Times New Roman"/>
          <w:sz w:val="26"/>
          <w:szCs w:val="26"/>
          <w:lang w:val="pt-PT"/>
        </w:rPr>
        <w:t>O O REGISTRO DE SEU PONTO DI</w:t>
      </w:r>
      <w:r>
        <w:rPr>
          <w:rFonts w:ascii="Times New Roman" w:hAnsi="Times New Roman"/>
          <w:sz w:val="26"/>
          <w:szCs w:val="26"/>
        </w:rPr>
        <w:t>Á</w:t>
      </w:r>
      <w:r>
        <w:rPr>
          <w:rFonts w:ascii="Times New Roman" w:hAnsi="Times New Roman"/>
          <w:sz w:val="26"/>
          <w:szCs w:val="26"/>
          <w:lang w:val="pt-PT"/>
        </w:rPr>
        <w:t>RIO. (art. 161, caput, do Provimento n</w:t>
      </w:r>
      <w:r>
        <w:rPr>
          <w:rFonts w:ascii="Times New Roman" w:hAnsi="Times New Roman"/>
          <w:sz w:val="26"/>
          <w:szCs w:val="26"/>
        </w:rPr>
        <w:t xml:space="preserve">º </w:t>
      </w:r>
      <w:r>
        <w:rPr>
          <w:rFonts w:ascii="Times New Roman" w:hAnsi="Times New Roman"/>
          <w:sz w:val="26"/>
          <w:szCs w:val="26"/>
          <w:lang w:val="pt-PT"/>
        </w:rPr>
        <w:t>161/CGJ/2006 do TJMG, caixa alta não consta do original).</w:t>
      </w:r>
    </w:p>
    <w:p w14:paraId="3989E100" w14:textId="77777777" w:rsidR="00AB698D" w:rsidRDefault="00AB698D">
      <w:pPr>
        <w:pStyle w:val="Corpo"/>
        <w:jc w:val="both"/>
        <w:rPr>
          <w:rFonts w:ascii="Times New Roman" w:eastAsia="Times New Roman" w:hAnsi="Times New Roman" w:cs="Times New Roman"/>
          <w:sz w:val="26"/>
          <w:szCs w:val="26"/>
        </w:rPr>
      </w:pPr>
    </w:p>
    <w:p w14:paraId="79899A6F" w14:textId="77777777" w:rsidR="00AB698D" w:rsidRDefault="00E21A5E">
      <w:pPr>
        <w:pStyle w:val="Corpo"/>
        <w:jc w:val="both"/>
        <w:rPr>
          <w:rFonts w:ascii="Times New Roman" w:eastAsia="Times New Roman" w:hAnsi="Times New Roman" w:cs="Times New Roman"/>
          <w:sz w:val="26"/>
          <w:szCs w:val="26"/>
        </w:rPr>
      </w:pPr>
      <w:r>
        <w:rPr>
          <w:rFonts w:ascii="Times New Roman" w:hAnsi="Times New Roman"/>
          <w:sz w:val="26"/>
          <w:szCs w:val="26"/>
          <w:lang w:val="pt-PT"/>
        </w:rPr>
        <w:t xml:space="preserve">Logo, o Oficial </w:t>
      </w:r>
      <w:r>
        <w:rPr>
          <w:rFonts w:ascii="Times New Roman" w:hAnsi="Times New Roman"/>
          <w:sz w:val="26"/>
          <w:szCs w:val="26"/>
          <w:lang w:val="fr-FR"/>
        </w:rPr>
        <w:t xml:space="preserve">é </w:t>
      </w:r>
      <w:r>
        <w:rPr>
          <w:rFonts w:ascii="Times New Roman" w:hAnsi="Times New Roman"/>
          <w:sz w:val="26"/>
          <w:szCs w:val="26"/>
          <w:lang w:val="pt-PT"/>
        </w:rPr>
        <w:t>obrigado diariamente a executar v</w:t>
      </w:r>
      <w:r>
        <w:rPr>
          <w:rFonts w:ascii="Times New Roman" w:hAnsi="Times New Roman"/>
          <w:sz w:val="26"/>
          <w:szCs w:val="26"/>
        </w:rPr>
        <w:t>á</w:t>
      </w:r>
      <w:r>
        <w:rPr>
          <w:rFonts w:ascii="Times New Roman" w:hAnsi="Times New Roman"/>
          <w:sz w:val="26"/>
          <w:szCs w:val="26"/>
          <w:lang w:val="pt-PT"/>
        </w:rPr>
        <w:t xml:space="preserve">rias tarefas internas, de segunda-feira </w:t>
      </w:r>
      <w:r>
        <w:rPr>
          <w:rFonts w:ascii="Times New Roman" w:hAnsi="Times New Roman"/>
          <w:sz w:val="26"/>
          <w:szCs w:val="26"/>
          <w:lang w:val="fr-FR"/>
        </w:rPr>
        <w:t xml:space="preserve">à </w:t>
      </w:r>
      <w:r>
        <w:rPr>
          <w:rFonts w:ascii="Times New Roman" w:hAnsi="Times New Roman"/>
          <w:sz w:val="26"/>
          <w:szCs w:val="26"/>
          <w:lang w:val="pt-PT"/>
        </w:rPr>
        <w:t xml:space="preserve">sexta-feira, nos dias </w:t>
      </w:r>
      <w:r>
        <w:rPr>
          <w:rFonts w:ascii="Times New Roman" w:hAnsi="Times New Roman"/>
          <w:sz w:val="26"/>
          <w:szCs w:val="26"/>
        </w:rPr>
        <w:t>ú</w:t>
      </w:r>
      <w:r>
        <w:rPr>
          <w:rFonts w:ascii="Times New Roman" w:hAnsi="Times New Roman"/>
          <w:sz w:val="26"/>
          <w:szCs w:val="26"/>
          <w:lang w:val="pt-PT"/>
        </w:rPr>
        <w:t>teis, ao ir no f</w:t>
      </w:r>
      <w:r>
        <w:rPr>
          <w:rFonts w:ascii="Times New Roman" w:hAnsi="Times New Roman"/>
          <w:sz w:val="26"/>
          <w:szCs w:val="26"/>
        </w:rPr>
        <w:t>ó</w:t>
      </w:r>
      <w:r>
        <w:rPr>
          <w:rFonts w:ascii="Times New Roman" w:hAnsi="Times New Roman"/>
          <w:sz w:val="26"/>
          <w:szCs w:val="26"/>
          <w:lang w:val="pt-PT"/>
        </w:rPr>
        <w:t>rum, pelo menos uma vez ao dia, das 08h at</w:t>
      </w:r>
      <w:r>
        <w:rPr>
          <w:rFonts w:ascii="Times New Roman" w:hAnsi="Times New Roman"/>
          <w:sz w:val="26"/>
          <w:szCs w:val="26"/>
          <w:lang w:val="fr-FR"/>
        </w:rPr>
        <w:t xml:space="preserve">é </w:t>
      </w:r>
      <w:r>
        <w:rPr>
          <w:rFonts w:ascii="Times New Roman" w:hAnsi="Times New Roman"/>
          <w:sz w:val="26"/>
          <w:szCs w:val="26"/>
          <w:lang w:val="pt-PT"/>
        </w:rPr>
        <w:t>16h para pegar mandados novos, conferi-los, certificar outros antigos</w:t>
      </w:r>
      <w:r>
        <w:rPr>
          <w:rFonts w:ascii="Times New Roman" w:hAnsi="Times New Roman"/>
          <w:sz w:val="26"/>
          <w:szCs w:val="26"/>
          <w:lang w:val="it-IT"/>
        </w:rPr>
        <w:t xml:space="preserve"> e </w:t>
      </w:r>
      <w:r>
        <w:rPr>
          <w:rFonts w:ascii="Times New Roman" w:hAnsi="Times New Roman"/>
          <w:sz w:val="26"/>
          <w:szCs w:val="26"/>
          <w:lang w:val="pt-PT"/>
        </w:rPr>
        <w:t>devolvê-los (art. 161, caput, e art. 157, ambos do Provimento n</w:t>
      </w:r>
      <w:r>
        <w:rPr>
          <w:rFonts w:ascii="Times New Roman" w:hAnsi="Times New Roman"/>
          <w:sz w:val="26"/>
          <w:szCs w:val="26"/>
        </w:rPr>
        <w:t xml:space="preserve">º </w:t>
      </w:r>
      <w:r>
        <w:rPr>
          <w:rFonts w:ascii="Times New Roman" w:hAnsi="Times New Roman"/>
          <w:sz w:val="26"/>
          <w:szCs w:val="26"/>
          <w:lang w:val="pt-PT"/>
        </w:rPr>
        <w:t xml:space="preserve">161/CGJ/2006 do TJMG) e </w:t>
      </w:r>
      <w:r>
        <w:rPr>
          <w:rFonts w:ascii="Times New Roman" w:hAnsi="Times New Roman"/>
          <w:sz w:val="26"/>
          <w:szCs w:val="26"/>
          <w:lang w:val="fr-FR"/>
        </w:rPr>
        <w:t>à</w:t>
      </w:r>
      <w:r>
        <w:rPr>
          <w:rFonts w:ascii="Times New Roman" w:hAnsi="Times New Roman"/>
          <w:sz w:val="26"/>
          <w:szCs w:val="26"/>
          <w:lang w:val="pt-PT"/>
        </w:rPr>
        <w:t>s vezes das 07h30 at</w:t>
      </w:r>
      <w:r>
        <w:rPr>
          <w:rFonts w:ascii="Times New Roman" w:hAnsi="Times New Roman"/>
          <w:sz w:val="26"/>
          <w:szCs w:val="26"/>
          <w:lang w:val="fr-FR"/>
        </w:rPr>
        <w:t xml:space="preserve">é </w:t>
      </w:r>
      <w:r>
        <w:rPr>
          <w:rFonts w:ascii="Times New Roman" w:hAnsi="Times New Roman"/>
          <w:sz w:val="26"/>
          <w:szCs w:val="26"/>
          <w:lang w:val="pt-PT"/>
        </w:rPr>
        <w:t>18h, para registrar a frequ</w:t>
      </w:r>
      <w:r>
        <w:rPr>
          <w:rFonts w:ascii="Times New Roman" w:hAnsi="Times New Roman"/>
          <w:sz w:val="26"/>
          <w:szCs w:val="26"/>
          <w:lang w:val="fr-FR"/>
        </w:rPr>
        <w:t>ê</w:t>
      </w:r>
      <w:r>
        <w:rPr>
          <w:rFonts w:ascii="Times New Roman" w:hAnsi="Times New Roman"/>
          <w:sz w:val="26"/>
          <w:szCs w:val="26"/>
          <w:lang w:val="pt-PT"/>
        </w:rPr>
        <w:t>ncia (art. 11, caput e III, da Portaria Conjunta n</w:t>
      </w:r>
      <w:r>
        <w:rPr>
          <w:rFonts w:ascii="Times New Roman" w:hAnsi="Times New Roman"/>
          <w:sz w:val="26"/>
          <w:szCs w:val="26"/>
        </w:rPr>
        <w:t xml:space="preserve">º </w:t>
      </w:r>
      <w:r>
        <w:rPr>
          <w:rFonts w:ascii="Times New Roman" w:hAnsi="Times New Roman"/>
          <w:sz w:val="26"/>
          <w:szCs w:val="26"/>
          <w:lang w:val="pt-PT"/>
        </w:rPr>
        <w:t>76/2006 do TJMG), inclusive se deixar de ir, o Arauto do Judici</w:t>
      </w:r>
      <w:r>
        <w:rPr>
          <w:rFonts w:ascii="Times New Roman" w:hAnsi="Times New Roman"/>
          <w:sz w:val="26"/>
          <w:szCs w:val="26"/>
        </w:rPr>
        <w:t>á</w:t>
      </w:r>
      <w:r>
        <w:rPr>
          <w:rFonts w:ascii="Times New Roman" w:hAnsi="Times New Roman"/>
          <w:sz w:val="26"/>
          <w:szCs w:val="26"/>
          <w:lang w:val="it-IT"/>
        </w:rPr>
        <w:t>rio, ter</w:t>
      </w:r>
      <w:r>
        <w:rPr>
          <w:rFonts w:ascii="Times New Roman" w:hAnsi="Times New Roman"/>
          <w:sz w:val="26"/>
          <w:szCs w:val="26"/>
        </w:rPr>
        <w:t>á lan</w:t>
      </w:r>
      <w:r>
        <w:rPr>
          <w:rFonts w:ascii="Times New Roman" w:hAnsi="Times New Roman"/>
          <w:sz w:val="26"/>
          <w:szCs w:val="26"/>
          <w:lang w:val="pt-PT"/>
        </w:rPr>
        <w:t>çada sua falta com desconto no pagamento do dia faltoso e tamb</w:t>
      </w:r>
      <w:r>
        <w:rPr>
          <w:rFonts w:ascii="Times New Roman" w:hAnsi="Times New Roman"/>
          <w:sz w:val="26"/>
          <w:szCs w:val="26"/>
        </w:rPr>
        <w:t>é</w:t>
      </w:r>
      <w:r>
        <w:rPr>
          <w:rFonts w:ascii="Times New Roman" w:hAnsi="Times New Roman"/>
          <w:sz w:val="26"/>
          <w:szCs w:val="26"/>
          <w:lang w:val="pt-PT"/>
        </w:rPr>
        <w:t>m dos reflexos no descanso semanal, sem falar as v</w:t>
      </w:r>
      <w:r>
        <w:rPr>
          <w:rFonts w:ascii="Times New Roman" w:hAnsi="Times New Roman"/>
          <w:sz w:val="26"/>
          <w:szCs w:val="26"/>
        </w:rPr>
        <w:t>á</w:t>
      </w:r>
      <w:r>
        <w:rPr>
          <w:rFonts w:ascii="Times New Roman" w:hAnsi="Times New Roman"/>
          <w:sz w:val="26"/>
          <w:szCs w:val="26"/>
          <w:lang w:val="pt-PT"/>
        </w:rPr>
        <w:t>rias atividades externas no cumprimento de diversas dilig</w:t>
      </w:r>
      <w:r>
        <w:rPr>
          <w:rFonts w:ascii="Times New Roman" w:hAnsi="Times New Roman"/>
          <w:sz w:val="26"/>
          <w:szCs w:val="26"/>
          <w:lang w:val="fr-FR"/>
        </w:rPr>
        <w:t>ê</w:t>
      </w:r>
      <w:r>
        <w:rPr>
          <w:rFonts w:ascii="Times New Roman" w:hAnsi="Times New Roman"/>
          <w:sz w:val="26"/>
          <w:szCs w:val="26"/>
          <w:lang w:val="pt-PT"/>
        </w:rPr>
        <w:t>ncias, que são certificadas com f</w:t>
      </w:r>
      <w:r>
        <w:rPr>
          <w:rFonts w:ascii="Times New Roman" w:hAnsi="Times New Roman"/>
          <w:sz w:val="26"/>
          <w:szCs w:val="26"/>
          <w:lang w:val="fr-FR"/>
        </w:rPr>
        <w:t xml:space="preserve">é </w:t>
      </w:r>
      <w:r>
        <w:rPr>
          <w:rFonts w:ascii="Times New Roman" w:hAnsi="Times New Roman"/>
          <w:sz w:val="26"/>
          <w:szCs w:val="26"/>
        </w:rPr>
        <w:t>pú</w:t>
      </w:r>
      <w:r>
        <w:rPr>
          <w:rFonts w:ascii="Times New Roman" w:hAnsi="Times New Roman"/>
          <w:sz w:val="26"/>
          <w:szCs w:val="26"/>
          <w:lang w:val="pt-PT"/>
        </w:rPr>
        <w:t>blica e não podem ter recusa probat</w:t>
      </w:r>
      <w:r>
        <w:rPr>
          <w:rFonts w:ascii="Times New Roman" w:hAnsi="Times New Roman"/>
          <w:sz w:val="26"/>
          <w:szCs w:val="26"/>
        </w:rPr>
        <w:t>ó</w:t>
      </w:r>
      <w:r>
        <w:rPr>
          <w:rFonts w:ascii="Times New Roman" w:hAnsi="Times New Roman"/>
          <w:sz w:val="26"/>
          <w:szCs w:val="26"/>
          <w:lang w:val="pt-PT"/>
        </w:rPr>
        <w:t>ria, por força do artigo 19, caput e inciso II, da Constituição da Rep</w:t>
      </w:r>
      <w:r>
        <w:rPr>
          <w:rFonts w:ascii="Times New Roman" w:hAnsi="Times New Roman"/>
          <w:sz w:val="26"/>
          <w:szCs w:val="26"/>
        </w:rPr>
        <w:t>ú</w:t>
      </w:r>
      <w:r>
        <w:rPr>
          <w:rFonts w:ascii="Times New Roman" w:hAnsi="Times New Roman"/>
          <w:sz w:val="26"/>
          <w:szCs w:val="26"/>
          <w:lang w:val="pt-PT"/>
        </w:rPr>
        <w:t>blica de 1988 e art. 5</w:t>
      </w:r>
      <w:r>
        <w:rPr>
          <w:rFonts w:ascii="Times New Roman" w:hAnsi="Times New Roman"/>
          <w:sz w:val="26"/>
          <w:szCs w:val="26"/>
        </w:rPr>
        <w:t>º</w:t>
      </w:r>
      <w:r>
        <w:rPr>
          <w:rFonts w:ascii="Times New Roman" w:hAnsi="Times New Roman"/>
          <w:sz w:val="26"/>
          <w:szCs w:val="26"/>
          <w:lang w:val="pt-PT"/>
        </w:rPr>
        <w:t>, caput e II, da Constituição Estadual de 1989, que sofrem controle rigoroso por parte da Central de Mandados, nos termos do par</w:t>
      </w:r>
      <w:r>
        <w:rPr>
          <w:rFonts w:ascii="Times New Roman" w:hAnsi="Times New Roman"/>
          <w:sz w:val="26"/>
          <w:szCs w:val="26"/>
        </w:rPr>
        <w:t>ágrafo ú</w:t>
      </w:r>
      <w:r>
        <w:rPr>
          <w:rFonts w:ascii="Times New Roman" w:hAnsi="Times New Roman"/>
          <w:sz w:val="26"/>
          <w:szCs w:val="26"/>
          <w:lang w:val="pt-PT"/>
        </w:rPr>
        <w:t>nico do art. 167 do Provimento n</w:t>
      </w:r>
      <w:r>
        <w:rPr>
          <w:rFonts w:ascii="Times New Roman" w:hAnsi="Times New Roman"/>
          <w:sz w:val="26"/>
          <w:szCs w:val="26"/>
        </w:rPr>
        <w:t xml:space="preserve">º </w:t>
      </w:r>
      <w:r>
        <w:rPr>
          <w:rFonts w:ascii="Times New Roman" w:hAnsi="Times New Roman"/>
          <w:sz w:val="26"/>
          <w:szCs w:val="26"/>
          <w:lang w:val="pt-PT"/>
        </w:rPr>
        <w:t>161/CGJ/2006 do TJMG, inclusive do "endereç</w:t>
      </w:r>
      <w:r>
        <w:rPr>
          <w:rFonts w:ascii="Times New Roman" w:hAnsi="Times New Roman"/>
          <w:sz w:val="26"/>
          <w:szCs w:val="26"/>
        </w:rPr>
        <w:t>o,  o horário e  a  data  da  realiza</w:t>
      </w:r>
      <w:r>
        <w:rPr>
          <w:rFonts w:ascii="Times New Roman" w:hAnsi="Times New Roman"/>
          <w:sz w:val="26"/>
          <w:szCs w:val="26"/>
          <w:lang w:val="pt-PT"/>
        </w:rPr>
        <w:t>çã</w:t>
      </w:r>
      <w:r>
        <w:rPr>
          <w:rFonts w:ascii="Times New Roman" w:hAnsi="Times New Roman"/>
          <w:sz w:val="26"/>
          <w:szCs w:val="26"/>
        </w:rPr>
        <w:t>o  da  dilig</w:t>
      </w:r>
      <w:r>
        <w:rPr>
          <w:rFonts w:ascii="Times New Roman" w:hAnsi="Times New Roman"/>
          <w:sz w:val="26"/>
          <w:szCs w:val="26"/>
          <w:lang w:val="fr-FR"/>
        </w:rPr>
        <w:t>ê</w:t>
      </w:r>
      <w:r>
        <w:rPr>
          <w:rFonts w:ascii="Times New Roman" w:hAnsi="Times New Roman"/>
          <w:sz w:val="26"/>
          <w:szCs w:val="26"/>
          <w:lang w:val="pt-PT"/>
        </w:rPr>
        <w:t xml:space="preserve">ncia" externa, nos termos do art. 173, </w:t>
      </w:r>
      <w:r>
        <w:rPr>
          <w:rFonts w:ascii="Times New Roman" w:hAnsi="Times New Roman"/>
          <w:sz w:val="26"/>
          <w:szCs w:val="26"/>
        </w:rPr>
        <w:t>§1º</w:t>
      </w:r>
      <w:r>
        <w:rPr>
          <w:rFonts w:ascii="Times New Roman" w:hAnsi="Times New Roman"/>
          <w:sz w:val="26"/>
          <w:szCs w:val="26"/>
          <w:lang w:val="it-IT"/>
        </w:rPr>
        <w:t xml:space="preserve">, I, e </w:t>
      </w:r>
      <w:r>
        <w:rPr>
          <w:rFonts w:ascii="Times New Roman" w:hAnsi="Times New Roman"/>
          <w:sz w:val="26"/>
          <w:szCs w:val="26"/>
        </w:rPr>
        <w:t>§2º</w:t>
      </w:r>
      <w:r>
        <w:rPr>
          <w:rFonts w:ascii="Times New Roman" w:hAnsi="Times New Roman"/>
          <w:sz w:val="26"/>
          <w:szCs w:val="26"/>
          <w:lang w:val="pt-PT"/>
        </w:rPr>
        <w:t>, do Provimento n</w:t>
      </w:r>
      <w:r>
        <w:rPr>
          <w:rFonts w:ascii="Times New Roman" w:hAnsi="Times New Roman"/>
          <w:sz w:val="26"/>
          <w:szCs w:val="26"/>
        </w:rPr>
        <w:t xml:space="preserve">º </w:t>
      </w:r>
      <w:r>
        <w:rPr>
          <w:rFonts w:ascii="Times New Roman" w:hAnsi="Times New Roman"/>
          <w:sz w:val="26"/>
          <w:szCs w:val="26"/>
          <w:lang w:val="pt-PT"/>
        </w:rPr>
        <w:t>161/CGJ/2006 do TJMG.</w:t>
      </w:r>
    </w:p>
    <w:p w14:paraId="2EF68192" w14:textId="77777777" w:rsidR="00AB698D" w:rsidRDefault="00AB698D">
      <w:pPr>
        <w:pStyle w:val="Corpo"/>
        <w:jc w:val="both"/>
        <w:rPr>
          <w:rFonts w:ascii="Times New Roman" w:eastAsia="Times New Roman" w:hAnsi="Times New Roman" w:cs="Times New Roman"/>
          <w:sz w:val="26"/>
          <w:szCs w:val="26"/>
        </w:rPr>
      </w:pPr>
    </w:p>
    <w:p w14:paraId="41D59196" w14:textId="77777777" w:rsidR="00AB698D" w:rsidRDefault="00E21A5E">
      <w:pPr>
        <w:pStyle w:val="Corpo"/>
        <w:jc w:val="both"/>
        <w:rPr>
          <w:rFonts w:ascii="Times New Roman" w:eastAsia="Times New Roman" w:hAnsi="Times New Roman" w:cs="Times New Roman"/>
          <w:sz w:val="26"/>
          <w:szCs w:val="26"/>
        </w:rPr>
      </w:pPr>
      <w:r>
        <w:rPr>
          <w:rFonts w:ascii="Times New Roman" w:hAnsi="Times New Roman"/>
          <w:sz w:val="26"/>
          <w:szCs w:val="26"/>
          <w:lang w:val="pt-PT"/>
        </w:rPr>
        <w:t>Desta maneira, fica cristalino o controle da jornada semanal exercido pelo Tribunal, seja por meio de seus prepostos funcion</w:t>
      </w:r>
      <w:r>
        <w:rPr>
          <w:rFonts w:ascii="Times New Roman" w:hAnsi="Times New Roman"/>
          <w:sz w:val="26"/>
          <w:szCs w:val="26"/>
        </w:rPr>
        <w:t>á</w:t>
      </w:r>
      <w:r>
        <w:rPr>
          <w:rFonts w:ascii="Times New Roman" w:hAnsi="Times New Roman"/>
          <w:sz w:val="26"/>
          <w:szCs w:val="26"/>
          <w:lang w:val="pt-PT"/>
        </w:rPr>
        <w:t xml:space="preserve">rios ao verificarem o atendimento </w:t>
      </w:r>
      <w:r>
        <w:rPr>
          <w:rFonts w:ascii="Times New Roman" w:hAnsi="Times New Roman"/>
          <w:sz w:val="26"/>
          <w:szCs w:val="26"/>
          <w:lang w:val="fr-FR"/>
        </w:rPr>
        <w:t xml:space="preserve">à </w:t>
      </w:r>
      <w:r>
        <w:rPr>
          <w:rFonts w:ascii="Times New Roman" w:hAnsi="Times New Roman"/>
          <w:sz w:val="26"/>
          <w:szCs w:val="26"/>
          <w:lang w:val="pt-PT"/>
        </w:rPr>
        <w:t xml:space="preserve">ordem do art. 212, </w:t>
      </w:r>
      <w:r>
        <w:rPr>
          <w:rFonts w:ascii="Times New Roman" w:hAnsi="Times New Roman"/>
          <w:sz w:val="26"/>
          <w:szCs w:val="26"/>
        </w:rPr>
        <w:t>§2º</w:t>
      </w:r>
      <w:r>
        <w:rPr>
          <w:rFonts w:ascii="Times New Roman" w:hAnsi="Times New Roman"/>
          <w:sz w:val="26"/>
          <w:szCs w:val="26"/>
          <w:lang w:val="pt-PT"/>
        </w:rPr>
        <w:t>, do CPC/2015, nas certidões nos s</w:t>
      </w:r>
      <w:r>
        <w:rPr>
          <w:rFonts w:ascii="Times New Roman" w:hAnsi="Times New Roman"/>
          <w:sz w:val="26"/>
          <w:szCs w:val="26"/>
        </w:rPr>
        <w:t>á</w:t>
      </w:r>
      <w:r>
        <w:rPr>
          <w:rFonts w:ascii="Times New Roman" w:hAnsi="Times New Roman"/>
          <w:sz w:val="26"/>
          <w:szCs w:val="26"/>
          <w:lang w:val="pt-PT"/>
        </w:rPr>
        <w:t>bados, domingos, feriados e hor</w:t>
      </w:r>
      <w:r>
        <w:rPr>
          <w:rFonts w:ascii="Times New Roman" w:hAnsi="Times New Roman"/>
          <w:sz w:val="26"/>
          <w:szCs w:val="26"/>
        </w:rPr>
        <w:t>á</w:t>
      </w:r>
      <w:r>
        <w:rPr>
          <w:rFonts w:ascii="Times New Roman" w:hAnsi="Times New Roman"/>
          <w:sz w:val="26"/>
          <w:szCs w:val="26"/>
          <w:lang w:val="pt-PT"/>
        </w:rPr>
        <w:t xml:space="preserve">rios noturnos, como </w:t>
      </w:r>
      <w:r>
        <w:rPr>
          <w:rFonts w:ascii="Times New Roman" w:hAnsi="Times New Roman"/>
          <w:sz w:val="26"/>
          <w:szCs w:val="26"/>
          <w:lang w:val="pt-PT"/>
        </w:rPr>
        <w:lastRenderedPageBreak/>
        <w:t>tamb</w:t>
      </w:r>
      <w:r>
        <w:rPr>
          <w:rFonts w:ascii="Times New Roman" w:hAnsi="Times New Roman"/>
          <w:sz w:val="26"/>
          <w:szCs w:val="26"/>
        </w:rPr>
        <w:t>é</w:t>
      </w:r>
      <w:r>
        <w:rPr>
          <w:rFonts w:ascii="Times New Roman" w:hAnsi="Times New Roman"/>
          <w:sz w:val="26"/>
          <w:szCs w:val="26"/>
          <w:lang w:val="pt-PT"/>
        </w:rPr>
        <w:t xml:space="preserve">m na obrigação de assinatura de ponto e recebimento dos protocolos de entrega de mandados de segunda </w:t>
      </w:r>
      <w:r>
        <w:rPr>
          <w:rFonts w:ascii="Times New Roman" w:hAnsi="Times New Roman"/>
          <w:sz w:val="26"/>
          <w:szCs w:val="26"/>
          <w:lang w:val="fr-FR"/>
        </w:rPr>
        <w:t xml:space="preserve">à </w:t>
      </w:r>
      <w:r>
        <w:rPr>
          <w:rFonts w:ascii="Times New Roman" w:hAnsi="Times New Roman"/>
          <w:sz w:val="26"/>
          <w:szCs w:val="26"/>
          <w:lang w:val="pt-PT"/>
        </w:rPr>
        <w:t>sexta-feira, logo não se pode obrigar, salvo melhor ju</w:t>
      </w:r>
      <w:r>
        <w:rPr>
          <w:rFonts w:ascii="Times New Roman" w:hAnsi="Times New Roman"/>
          <w:sz w:val="26"/>
          <w:szCs w:val="26"/>
        </w:rPr>
        <w:t>í</w:t>
      </w:r>
      <w:r>
        <w:rPr>
          <w:rFonts w:ascii="Times New Roman" w:hAnsi="Times New Roman"/>
          <w:sz w:val="26"/>
          <w:szCs w:val="26"/>
          <w:lang w:val="pt-PT"/>
        </w:rPr>
        <w:t xml:space="preserve">zo, o Oficial </w:t>
      </w:r>
      <w:r>
        <w:rPr>
          <w:rFonts w:ascii="Times New Roman" w:hAnsi="Times New Roman"/>
          <w:sz w:val="26"/>
          <w:szCs w:val="26"/>
          <w:lang w:val="fr-FR"/>
        </w:rPr>
        <w:t xml:space="preserve">à </w:t>
      </w:r>
      <w:r>
        <w:rPr>
          <w:rFonts w:ascii="Times New Roman" w:hAnsi="Times New Roman"/>
          <w:sz w:val="26"/>
          <w:szCs w:val="26"/>
          <w:lang w:val="pt-PT"/>
        </w:rPr>
        <w:t xml:space="preserve">laborar de domingo </w:t>
      </w:r>
      <w:r>
        <w:rPr>
          <w:rFonts w:ascii="Times New Roman" w:hAnsi="Times New Roman"/>
          <w:sz w:val="26"/>
          <w:szCs w:val="26"/>
          <w:lang w:val="fr-FR"/>
        </w:rPr>
        <w:t xml:space="preserve">à </w:t>
      </w:r>
      <w:r>
        <w:rPr>
          <w:rFonts w:ascii="Times New Roman" w:hAnsi="Times New Roman"/>
          <w:sz w:val="26"/>
          <w:szCs w:val="26"/>
          <w:lang w:val="pt-PT"/>
        </w:rPr>
        <w:t>domingo, diuturnamente, sem parar e sem a devida contraprestaçã</w:t>
      </w:r>
      <w:r>
        <w:rPr>
          <w:rFonts w:ascii="Times New Roman" w:hAnsi="Times New Roman"/>
          <w:sz w:val="26"/>
          <w:szCs w:val="26"/>
          <w:lang w:val="it-IT"/>
        </w:rPr>
        <w:t>o pecuni</w:t>
      </w:r>
      <w:r>
        <w:rPr>
          <w:rFonts w:ascii="Times New Roman" w:hAnsi="Times New Roman"/>
          <w:sz w:val="26"/>
          <w:szCs w:val="26"/>
        </w:rPr>
        <w:t>á</w:t>
      </w:r>
      <w:r>
        <w:rPr>
          <w:rFonts w:ascii="Times New Roman" w:hAnsi="Times New Roman"/>
          <w:sz w:val="26"/>
          <w:szCs w:val="26"/>
          <w:lang w:val="pt-PT"/>
        </w:rPr>
        <w:t>ria, mesmo porque, desta forma, não haveria nem espaço de tempo para compensação consecutiva de 48 horas de folga, relativas ao descanso semanal remunerado, e nem muito menos o pagamento a maior pelo labor noturno, o que configuraria uma viol</w:t>
      </w:r>
      <w:r>
        <w:rPr>
          <w:rFonts w:ascii="Times New Roman" w:hAnsi="Times New Roman"/>
          <w:sz w:val="26"/>
          <w:szCs w:val="26"/>
          <w:lang w:val="fr-FR"/>
        </w:rPr>
        <w:t>ê</w:t>
      </w:r>
      <w:r>
        <w:rPr>
          <w:rFonts w:ascii="Times New Roman" w:hAnsi="Times New Roman"/>
          <w:sz w:val="26"/>
          <w:szCs w:val="26"/>
          <w:lang w:val="pt-PT"/>
        </w:rPr>
        <w:t>ncia estrutural cometida pelo Tribunal contra o Oficial de Justiç</w:t>
      </w:r>
      <w:r>
        <w:rPr>
          <w:rFonts w:ascii="Times New Roman" w:hAnsi="Times New Roman"/>
          <w:sz w:val="26"/>
          <w:szCs w:val="26"/>
        </w:rPr>
        <w:t>a.</w:t>
      </w:r>
    </w:p>
    <w:p w14:paraId="393EEF46" w14:textId="77777777" w:rsidR="00AB698D" w:rsidRDefault="00AB698D">
      <w:pPr>
        <w:pStyle w:val="Corpo"/>
        <w:jc w:val="both"/>
        <w:rPr>
          <w:rFonts w:ascii="Times New Roman" w:eastAsia="Times New Roman" w:hAnsi="Times New Roman" w:cs="Times New Roman"/>
          <w:sz w:val="26"/>
          <w:szCs w:val="26"/>
        </w:rPr>
      </w:pPr>
    </w:p>
    <w:p w14:paraId="3E6E2AB8" w14:textId="77777777" w:rsidR="00AB698D" w:rsidRDefault="00E21A5E">
      <w:pPr>
        <w:pStyle w:val="Corpo"/>
        <w:jc w:val="both"/>
        <w:rPr>
          <w:rFonts w:ascii="Times New Roman" w:eastAsia="Times New Roman" w:hAnsi="Times New Roman" w:cs="Times New Roman"/>
          <w:sz w:val="26"/>
          <w:szCs w:val="26"/>
        </w:rPr>
      </w:pPr>
      <w:r>
        <w:rPr>
          <w:rFonts w:ascii="Times New Roman" w:hAnsi="Times New Roman"/>
          <w:sz w:val="26"/>
          <w:szCs w:val="26"/>
        </w:rPr>
        <w:t>Essa viol</w:t>
      </w:r>
      <w:r>
        <w:rPr>
          <w:rFonts w:ascii="Times New Roman" w:hAnsi="Times New Roman"/>
          <w:sz w:val="26"/>
          <w:szCs w:val="26"/>
          <w:lang w:val="fr-FR"/>
        </w:rPr>
        <w:t>ê</w:t>
      </w:r>
      <w:r>
        <w:rPr>
          <w:rFonts w:ascii="Times New Roman" w:hAnsi="Times New Roman"/>
          <w:sz w:val="26"/>
          <w:szCs w:val="26"/>
          <w:lang w:val="pt-PT"/>
        </w:rPr>
        <w:t>ncia estrutural pode ser conceituada internacionalmente, segundo Johan Galtung, como o "conjunto de todas as estruturas f</w:t>
      </w:r>
      <w:r>
        <w:rPr>
          <w:rFonts w:ascii="Times New Roman" w:hAnsi="Times New Roman"/>
          <w:sz w:val="26"/>
          <w:szCs w:val="26"/>
        </w:rPr>
        <w:t>í</w:t>
      </w:r>
      <w:r>
        <w:rPr>
          <w:rFonts w:ascii="Times New Roman" w:hAnsi="Times New Roman"/>
          <w:sz w:val="26"/>
          <w:szCs w:val="26"/>
          <w:lang w:val="pt-PT"/>
        </w:rPr>
        <w:t>sicas e organizacionais evit</w:t>
      </w:r>
      <w:r>
        <w:rPr>
          <w:rFonts w:ascii="Times New Roman" w:hAnsi="Times New Roman"/>
          <w:sz w:val="26"/>
          <w:szCs w:val="26"/>
        </w:rPr>
        <w:t>á</w:t>
      </w:r>
      <w:r>
        <w:rPr>
          <w:rFonts w:ascii="Times New Roman" w:hAnsi="Times New Roman"/>
          <w:sz w:val="26"/>
          <w:szCs w:val="26"/>
          <w:lang w:val="pt-PT"/>
        </w:rPr>
        <w:t>veis que impedem as pessoas de satisfazer as suas necessidades b</w:t>
      </w:r>
      <w:r>
        <w:rPr>
          <w:rFonts w:ascii="Times New Roman" w:hAnsi="Times New Roman"/>
          <w:sz w:val="26"/>
          <w:szCs w:val="26"/>
        </w:rPr>
        <w:t>á</w:t>
      </w:r>
      <w:r>
        <w:rPr>
          <w:rFonts w:ascii="Times New Roman" w:hAnsi="Times New Roman"/>
          <w:sz w:val="26"/>
          <w:szCs w:val="26"/>
          <w:lang w:val="de-DE"/>
        </w:rPr>
        <w:t>sicas" (Johan Galtung, apud Prof</w:t>
      </w:r>
      <w:r>
        <w:rPr>
          <w:rFonts w:ascii="Times New Roman" w:hAnsi="Times New Roman"/>
          <w:sz w:val="26"/>
          <w:szCs w:val="26"/>
        </w:rPr>
        <w:t>ª. María Laura Bö</w:t>
      </w:r>
      <w:r>
        <w:rPr>
          <w:rFonts w:ascii="Times New Roman" w:hAnsi="Times New Roman"/>
          <w:sz w:val="26"/>
          <w:szCs w:val="26"/>
          <w:lang w:val="pt-PT"/>
        </w:rPr>
        <w:t>hm, Palestra de encerramento do IV Congresso Bienal do Instituto de Ci</w:t>
      </w:r>
      <w:r>
        <w:rPr>
          <w:rFonts w:ascii="Times New Roman" w:hAnsi="Times New Roman"/>
          <w:sz w:val="26"/>
          <w:szCs w:val="26"/>
          <w:lang w:val="fr-FR"/>
        </w:rPr>
        <w:t>ê</w:t>
      </w:r>
      <w:r>
        <w:rPr>
          <w:rFonts w:ascii="Times New Roman" w:hAnsi="Times New Roman"/>
          <w:sz w:val="26"/>
          <w:szCs w:val="26"/>
          <w:lang w:val="pt-PT"/>
        </w:rPr>
        <w:t>ncias Penais, realizado no audit</w:t>
      </w:r>
      <w:r>
        <w:rPr>
          <w:rFonts w:ascii="Times New Roman" w:hAnsi="Times New Roman"/>
          <w:sz w:val="26"/>
          <w:szCs w:val="26"/>
        </w:rPr>
        <w:t>ó</w:t>
      </w:r>
      <w:r>
        <w:rPr>
          <w:rFonts w:ascii="Times New Roman" w:hAnsi="Times New Roman"/>
          <w:sz w:val="26"/>
          <w:szCs w:val="26"/>
          <w:lang w:val="pt-PT"/>
        </w:rPr>
        <w:t>rio do TJMG, em 31/05/16).</w:t>
      </w:r>
    </w:p>
    <w:p w14:paraId="2369A9F7" w14:textId="77777777" w:rsidR="00AB698D" w:rsidRDefault="00AB698D">
      <w:pPr>
        <w:pStyle w:val="Corpo"/>
        <w:jc w:val="both"/>
        <w:rPr>
          <w:rFonts w:ascii="Times New Roman" w:eastAsia="Times New Roman" w:hAnsi="Times New Roman" w:cs="Times New Roman"/>
          <w:sz w:val="26"/>
          <w:szCs w:val="26"/>
        </w:rPr>
      </w:pPr>
    </w:p>
    <w:p w14:paraId="27AA2965" w14:textId="3873562E" w:rsidR="00AB698D" w:rsidRDefault="00E21A5E">
      <w:pPr>
        <w:pStyle w:val="Corpo"/>
        <w:jc w:val="both"/>
        <w:rPr>
          <w:rFonts w:ascii="Times New Roman" w:eastAsia="Times New Roman" w:hAnsi="Times New Roman" w:cs="Times New Roman"/>
          <w:sz w:val="26"/>
          <w:szCs w:val="26"/>
        </w:rPr>
      </w:pPr>
      <w:r>
        <w:rPr>
          <w:rFonts w:ascii="Times New Roman" w:hAnsi="Times New Roman"/>
          <w:sz w:val="26"/>
          <w:szCs w:val="26"/>
          <w:lang w:val="pt-PT"/>
        </w:rPr>
        <w:t>O conjunto das estruturas organizacionais do Tribunal impedem os Oficiais de Justiça de satisfazer as suas necessidades b</w:t>
      </w:r>
      <w:r>
        <w:rPr>
          <w:rFonts w:ascii="Times New Roman" w:hAnsi="Times New Roman"/>
          <w:sz w:val="26"/>
          <w:szCs w:val="26"/>
        </w:rPr>
        <w:t>á</w:t>
      </w:r>
      <w:r>
        <w:rPr>
          <w:rFonts w:ascii="Times New Roman" w:hAnsi="Times New Roman"/>
          <w:sz w:val="26"/>
          <w:szCs w:val="26"/>
          <w:lang w:val="pt-PT"/>
        </w:rPr>
        <w:t xml:space="preserve">sicas, isto </w:t>
      </w:r>
      <w:r>
        <w:rPr>
          <w:rFonts w:ascii="Times New Roman" w:hAnsi="Times New Roman"/>
          <w:sz w:val="26"/>
          <w:szCs w:val="26"/>
        </w:rPr>
        <w:t>é</w:t>
      </w:r>
      <w:r>
        <w:rPr>
          <w:rFonts w:ascii="Times New Roman" w:hAnsi="Times New Roman"/>
          <w:sz w:val="26"/>
          <w:szCs w:val="26"/>
          <w:lang w:val="pt-PT"/>
        </w:rPr>
        <w:t xml:space="preserve">, a necessidade fundamental </w:t>
      </w:r>
      <w:r>
        <w:rPr>
          <w:rFonts w:ascii="Times New Roman" w:hAnsi="Times New Roman"/>
          <w:sz w:val="26"/>
          <w:szCs w:val="26"/>
          <w:lang w:val="fr-FR"/>
        </w:rPr>
        <w:t>à remunera</w:t>
      </w:r>
      <w:r>
        <w:rPr>
          <w:rFonts w:ascii="Times New Roman" w:hAnsi="Times New Roman"/>
          <w:sz w:val="26"/>
          <w:szCs w:val="26"/>
          <w:lang w:val="pt-PT"/>
        </w:rPr>
        <w:t xml:space="preserve">ção a maior do labor noturno e concessão plena do descanso semanal remunerado, o pior </w:t>
      </w:r>
      <w:r>
        <w:rPr>
          <w:rFonts w:ascii="Times New Roman" w:hAnsi="Times New Roman"/>
          <w:sz w:val="26"/>
          <w:szCs w:val="26"/>
          <w:lang w:val="fr-FR"/>
        </w:rPr>
        <w:t xml:space="preserve">é </w:t>
      </w:r>
      <w:r>
        <w:rPr>
          <w:rFonts w:ascii="Times New Roman" w:hAnsi="Times New Roman"/>
          <w:sz w:val="26"/>
          <w:szCs w:val="26"/>
          <w:lang w:val="pt-PT"/>
        </w:rPr>
        <w:t>que se quisesse poderia o Tribunal evitar a ocorr</w:t>
      </w:r>
      <w:r>
        <w:rPr>
          <w:rFonts w:ascii="Times New Roman" w:hAnsi="Times New Roman"/>
          <w:sz w:val="26"/>
          <w:szCs w:val="26"/>
          <w:lang w:val="fr-FR"/>
        </w:rPr>
        <w:t>ê</w:t>
      </w:r>
      <w:r>
        <w:rPr>
          <w:rFonts w:ascii="Times New Roman" w:hAnsi="Times New Roman"/>
          <w:sz w:val="26"/>
          <w:szCs w:val="26"/>
          <w:lang w:val="pt-PT"/>
        </w:rPr>
        <w:t>ncia destes fatos, atrav</w:t>
      </w:r>
      <w:r>
        <w:rPr>
          <w:rFonts w:ascii="Times New Roman" w:hAnsi="Times New Roman"/>
          <w:sz w:val="26"/>
          <w:szCs w:val="26"/>
        </w:rPr>
        <w:t>é</w:t>
      </w:r>
      <w:r>
        <w:rPr>
          <w:rFonts w:ascii="Times New Roman" w:hAnsi="Times New Roman"/>
          <w:sz w:val="26"/>
          <w:szCs w:val="26"/>
          <w:lang w:val="pt-PT"/>
        </w:rPr>
        <w:t xml:space="preserve">s do simples deferimento deste requerimento, evitando, </w:t>
      </w:r>
      <w:r w:rsidR="000C23D6">
        <w:rPr>
          <w:rFonts w:ascii="Times New Roman" w:hAnsi="Times New Roman"/>
          <w:sz w:val="26"/>
          <w:szCs w:val="26"/>
          <w:lang w:val="pt-PT"/>
        </w:rPr>
        <w:t>salvo melhor ju</w:t>
      </w:r>
      <w:r w:rsidR="000C23D6">
        <w:rPr>
          <w:rFonts w:ascii="Times New Roman" w:hAnsi="Times New Roman"/>
          <w:sz w:val="26"/>
          <w:szCs w:val="26"/>
        </w:rPr>
        <w:t>í</w:t>
      </w:r>
      <w:r w:rsidR="000C23D6">
        <w:rPr>
          <w:rFonts w:ascii="Times New Roman" w:hAnsi="Times New Roman"/>
          <w:sz w:val="26"/>
          <w:szCs w:val="26"/>
          <w:lang w:val="pt-PT"/>
        </w:rPr>
        <w:t>zo, a ocorr</w:t>
      </w:r>
      <w:r w:rsidR="000C23D6">
        <w:rPr>
          <w:rFonts w:ascii="Times New Roman" w:hAnsi="Times New Roman"/>
          <w:sz w:val="26"/>
          <w:szCs w:val="26"/>
          <w:lang w:val="fr-FR"/>
        </w:rPr>
        <w:t>ê</w:t>
      </w:r>
      <w:r w:rsidR="000C23D6">
        <w:rPr>
          <w:rFonts w:ascii="Times New Roman" w:hAnsi="Times New Roman"/>
          <w:sz w:val="26"/>
          <w:szCs w:val="26"/>
          <w:lang w:val="pt-PT"/>
        </w:rPr>
        <w:t>ncia da presente viol</w:t>
      </w:r>
      <w:r w:rsidR="000C23D6">
        <w:rPr>
          <w:rFonts w:ascii="Times New Roman" w:hAnsi="Times New Roman"/>
          <w:sz w:val="26"/>
          <w:szCs w:val="26"/>
          <w:lang w:val="fr-FR"/>
        </w:rPr>
        <w:t>ê</w:t>
      </w:r>
      <w:r w:rsidR="000C23D6">
        <w:rPr>
          <w:rFonts w:ascii="Times New Roman" w:hAnsi="Times New Roman"/>
          <w:sz w:val="26"/>
          <w:szCs w:val="26"/>
          <w:lang w:val="pt-PT"/>
        </w:rPr>
        <w:t>ncia estrutural e o consequente dano moral existencial.</w:t>
      </w:r>
    </w:p>
    <w:p w14:paraId="4602D82A" w14:textId="77777777" w:rsidR="00AB698D" w:rsidRDefault="00AB698D">
      <w:pPr>
        <w:pStyle w:val="Corpo"/>
        <w:jc w:val="both"/>
        <w:rPr>
          <w:rFonts w:ascii="Times New Roman" w:eastAsia="Times New Roman" w:hAnsi="Times New Roman" w:cs="Times New Roman"/>
          <w:sz w:val="26"/>
          <w:szCs w:val="26"/>
        </w:rPr>
      </w:pPr>
    </w:p>
    <w:p w14:paraId="762BA03E" w14:textId="01958A89" w:rsidR="00AB698D" w:rsidRDefault="00E21A5E">
      <w:pPr>
        <w:pStyle w:val="Corpo"/>
        <w:jc w:val="both"/>
        <w:rPr>
          <w:rFonts w:ascii="Times New Roman" w:eastAsia="Times New Roman" w:hAnsi="Times New Roman" w:cs="Times New Roman"/>
          <w:sz w:val="26"/>
          <w:szCs w:val="26"/>
        </w:rPr>
      </w:pPr>
      <w:r>
        <w:rPr>
          <w:rFonts w:ascii="Times New Roman" w:hAnsi="Times New Roman"/>
          <w:sz w:val="26"/>
          <w:szCs w:val="26"/>
          <w:lang w:val="pt-PT"/>
        </w:rPr>
        <w:t>Para inspiração, nossos irmãos Portugu</w:t>
      </w:r>
      <w:r w:rsidR="008766E2">
        <w:rPr>
          <w:rFonts w:ascii="Times New Roman" w:hAnsi="Times New Roman"/>
          <w:sz w:val="26"/>
          <w:szCs w:val="26"/>
          <w:lang w:val="fr-FR"/>
        </w:rPr>
        <w:t>eses</w:t>
      </w:r>
      <w:r>
        <w:rPr>
          <w:rFonts w:ascii="Times New Roman" w:hAnsi="Times New Roman"/>
          <w:sz w:val="26"/>
          <w:szCs w:val="26"/>
          <w:lang w:val="pt-PT"/>
        </w:rPr>
        <w:t xml:space="preserve"> tiveram aprovado tamb</w:t>
      </w:r>
      <w:r>
        <w:rPr>
          <w:rFonts w:ascii="Times New Roman" w:hAnsi="Times New Roman"/>
          <w:sz w:val="26"/>
          <w:szCs w:val="26"/>
        </w:rPr>
        <w:t>é</w:t>
      </w:r>
      <w:r>
        <w:rPr>
          <w:rFonts w:ascii="Times New Roman" w:hAnsi="Times New Roman"/>
          <w:sz w:val="26"/>
          <w:szCs w:val="26"/>
          <w:lang w:val="pt-PT"/>
        </w:rPr>
        <w:t>m um Novo C</w:t>
      </w:r>
      <w:r>
        <w:rPr>
          <w:rFonts w:ascii="Times New Roman" w:hAnsi="Times New Roman"/>
          <w:sz w:val="26"/>
          <w:szCs w:val="26"/>
        </w:rPr>
        <w:t>ó</w:t>
      </w:r>
      <w:r>
        <w:rPr>
          <w:rFonts w:ascii="Times New Roman" w:hAnsi="Times New Roman"/>
          <w:sz w:val="26"/>
          <w:szCs w:val="26"/>
          <w:lang w:val="pt-PT"/>
        </w:rPr>
        <w:t>digo de Processo Civil, em que se prev</w:t>
      </w:r>
      <w:r>
        <w:rPr>
          <w:rFonts w:ascii="Times New Roman" w:hAnsi="Times New Roman"/>
          <w:sz w:val="26"/>
          <w:szCs w:val="26"/>
          <w:lang w:val="fr-FR"/>
        </w:rPr>
        <w:t xml:space="preserve">ê </w:t>
      </w:r>
      <w:r>
        <w:rPr>
          <w:rFonts w:ascii="Times New Roman" w:hAnsi="Times New Roman"/>
          <w:sz w:val="26"/>
          <w:szCs w:val="26"/>
          <w:lang w:val="pt-PT"/>
        </w:rPr>
        <w:t>a realização de atos de comunicação e execução em qualquer dia e hor</w:t>
      </w:r>
      <w:r>
        <w:rPr>
          <w:rFonts w:ascii="Times New Roman" w:hAnsi="Times New Roman"/>
          <w:sz w:val="26"/>
          <w:szCs w:val="26"/>
        </w:rPr>
        <w:t>á</w:t>
      </w:r>
      <w:r>
        <w:rPr>
          <w:rFonts w:ascii="Times New Roman" w:hAnsi="Times New Roman"/>
          <w:sz w:val="26"/>
          <w:szCs w:val="26"/>
          <w:lang w:val="pt-PT"/>
        </w:rPr>
        <w:t>rio (art. 137, 1 e 2, da Lei 41/2013), por</w:t>
      </w:r>
      <w:r>
        <w:rPr>
          <w:rFonts w:ascii="Times New Roman" w:hAnsi="Times New Roman"/>
          <w:sz w:val="26"/>
          <w:szCs w:val="26"/>
        </w:rPr>
        <w:t>é</w:t>
      </w:r>
      <w:r>
        <w:rPr>
          <w:rFonts w:ascii="Times New Roman" w:hAnsi="Times New Roman"/>
          <w:sz w:val="26"/>
          <w:szCs w:val="26"/>
          <w:lang w:val="pt-PT"/>
        </w:rPr>
        <w:t>m, mesmo l</w:t>
      </w:r>
      <w:r>
        <w:rPr>
          <w:rFonts w:ascii="Times New Roman" w:hAnsi="Times New Roman"/>
          <w:sz w:val="26"/>
          <w:szCs w:val="26"/>
        </w:rPr>
        <w:t>á</w:t>
      </w:r>
      <w:r>
        <w:rPr>
          <w:rFonts w:ascii="Times New Roman" w:hAnsi="Times New Roman"/>
          <w:sz w:val="26"/>
          <w:szCs w:val="26"/>
          <w:lang w:val="pt-PT"/>
        </w:rPr>
        <w:t>, garantiram ao Oficial de Justiça o direito ao descanso semanal remunerado e ao pagamento a maior pelo labor noturno (art. 124, 1 e 2, c/c, art. 160, 1, da Lei 35/2014).</w:t>
      </w:r>
    </w:p>
    <w:p w14:paraId="02AF5454" w14:textId="77777777" w:rsidR="00AB698D" w:rsidRDefault="00AB698D">
      <w:pPr>
        <w:pStyle w:val="Corpo"/>
        <w:jc w:val="both"/>
        <w:rPr>
          <w:rFonts w:ascii="Times New Roman" w:eastAsia="Times New Roman" w:hAnsi="Times New Roman" w:cs="Times New Roman"/>
          <w:sz w:val="26"/>
          <w:szCs w:val="26"/>
        </w:rPr>
      </w:pPr>
    </w:p>
    <w:p w14:paraId="1B42B9EA" w14:textId="77777777" w:rsidR="00AB698D" w:rsidRDefault="00E21A5E">
      <w:pPr>
        <w:pStyle w:val="Corpo"/>
        <w:jc w:val="both"/>
        <w:rPr>
          <w:rFonts w:ascii="Times New Roman" w:eastAsia="Times New Roman" w:hAnsi="Times New Roman" w:cs="Times New Roman"/>
          <w:sz w:val="26"/>
          <w:szCs w:val="26"/>
        </w:rPr>
      </w:pPr>
      <w:r>
        <w:rPr>
          <w:rFonts w:ascii="Times New Roman" w:hAnsi="Times New Roman"/>
          <w:sz w:val="26"/>
          <w:szCs w:val="26"/>
          <w:lang w:val="pt-PT"/>
        </w:rPr>
        <w:t xml:space="preserve">Destarte, que o tema em tela </w:t>
      </w:r>
      <w:r>
        <w:rPr>
          <w:rFonts w:ascii="Times New Roman" w:hAnsi="Times New Roman"/>
          <w:sz w:val="26"/>
          <w:szCs w:val="26"/>
          <w:lang w:val="fr-FR"/>
        </w:rPr>
        <w:t xml:space="preserve">é </w:t>
      </w:r>
      <w:r>
        <w:rPr>
          <w:rFonts w:ascii="Times New Roman" w:hAnsi="Times New Roman"/>
          <w:sz w:val="26"/>
          <w:szCs w:val="26"/>
        </w:rPr>
        <w:t>t</w:t>
      </w:r>
      <w:r>
        <w:rPr>
          <w:rFonts w:ascii="Times New Roman" w:hAnsi="Times New Roman"/>
          <w:sz w:val="26"/>
          <w:szCs w:val="26"/>
          <w:lang w:val="pt-PT"/>
        </w:rPr>
        <w:t>ão importante no mundo que a Convençã</w:t>
      </w:r>
      <w:r>
        <w:rPr>
          <w:rFonts w:ascii="Times New Roman" w:hAnsi="Times New Roman"/>
          <w:sz w:val="26"/>
          <w:szCs w:val="26"/>
        </w:rPr>
        <w:t>o nº 171 da Organiza</w:t>
      </w:r>
      <w:r>
        <w:rPr>
          <w:rFonts w:ascii="Times New Roman" w:hAnsi="Times New Roman"/>
          <w:sz w:val="26"/>
          <w:szCs w:val="26"/>
          <w:lang w:val="pt-PT"/>
        </w:rPr>
        <w:t>ção Internacional do Trabalho, da 77</w:t>
      </w:r>
      <w:r>
        <w:rPr>
          <w:rFonts w:ascii="Times New Roman" w:hAnsi="Times New Roman"/>
          <w:sz w:val="26"/>
          <w:szCs w:val="26"/>
        </w:rPr>
        <w:t xml:space="preserve">ª </w:t>
      </w:r>
      <w:r>
        <w:rPr>
          <w:rFonts w:ascii="Times New Roman" w:hAnsi="Times New Roman"/>
          <w:sz w:val="26"/>
          <w:szCs w:val="26"/>
          <w:lang w:val="fr-FR"/>
        </w:rPr>
        <w:t>Conferê</w:t>
      </w:r>
      <w:r>
        <w:rPr>
          <w:rFonts w:ascii="Times New Roman" w:hAnsi="Times New Roman"/>
          <w:sz w:val="26"/>
          <w:szCs w:val="26"/>
          <w:lang w:val="pt-PT"/>
        </w:rPr>
        <w:t>ncia realizada em Genebra em 1990, promulgada pelo Brasil, atrav</w:t>
      </w:r>
      <w:r>
        <w:rPr>
          <w:rFonts w:ascii="Times New Roman" w:hAnsi="Times New Roman"/>
          <w:sz w:val="26"/>
          <w:szCs w:val="26"/>
        </w:rPr>
        <w:t>é</w:t>
      </w:r>
      <w:r>
        <w:rPr>
          <w:rFonts w:ascii="Times New Roman" w:hAnsi="Times New Roman"/>
          <w:sz w:val="26"/>
          <w:szCs w:val="26"/>
          <w:lang w:val="pt-PT"/>
        </w:rPr>
        <w:t>s do Decreto n</w:t>
      </w:r>
      <w:r>
        <w:rPr>
          <w:rFonts w:ascii="Times New Roman" w:hAnsi="Times New Roman"/>
          <w:sz w:val="26"/>
          <w:szCs w:val="26"/>
        </w:rPr>
        <w:t xml:space="preserve">º </w:t>
      </w:r>
      <w:r>
        <w:rPr>
          <w:rFonts w:ascii="Times New Roman" w:hAnsi="Times New Roman"/>
          <w:sz w:val="26"/>
          <w:szCs w:val="26"/>
          <w:lang w:val="pt-PT"/>
        </w:rPr>
        <w:t xml:space="preserve">5.005, de 08/03/2004, reconhece </w:t>
      </w:r>
      <w:r>
        <w:rPr>
          <w:rFonts w:ascii="Times New Roman" w:hAnsi="Times New Roman"/>
          <w:sz w:val="26"/>
          <w:szCs w:val="26"/>
          <w:lang w:val="fr-FR"/>
        </w:rPr>
        <w:t xml:space="preserve">à </w:t>
      </w:r>
      <w:r>
        <w:rPr>
          <w:rFonts w:ascii="Times New Roman" w:hAnsi="Times New Roman"/>
          <w:sz w:val="26"/>
          <w:szCs w:val="26"/>
        </w:rPr>
        <w:t>ní</w:t>
      </w:r>
      <w:r>
        <w:rPr>
          <w:rFonts w:ascii="Times New Roman" w:hAnsi="Times New Roman"/>
          <w:sz w:val="26"/>
          <w:szCs w:val="26"/>
          <w:lang w:val="pt-PT"/>
        </w:rPr>
        <w:t xml:space="preserve">vel mundial a necessidade de pagamento a maior pelo trabalho realizado </w:t>
      </w:r>
      <w:r>
        <w:rPr>
          <w:rFonts w:ascii="Times New Roman" w:hAnsi="Times New Roman"/>
          <w:sz w:val="26"/>
          <w:szCs w:val="26"/>
          <w:lang w:val="fr-FR"/>
        </w:rPr>
        <w:t xml:space="preserve">à </w:t>
      </w:r>
      <w:r>
        <w:rPr>
          <w:rFonts w:ascii="Times New Roman" w:hAnsi="Times New Roman"/>
          <w:sz w:val="26"/>
          <w:szCs w:val="26"/>
        </w:rPr>
        <w:t>noite.</w:t>
      </w:r>
    </w:p>
    <w:p w14:paraId="69E2FD9B" w14:textId="77777777" w:rsidR="00AB698D" w:rsidRDefault="00AB698D">
      <w:pPr>
        <w:pStyle w:val="Corpo"/>
        <w:jc w:val="both"/>
        <w:rPr>
          <w:rFonts w:ascii="Times New Roman" w:eastAsia="Times New Roman" w:hAnsi="Times New Roman" w:cs="Times New Roman"/>
          <w:sz w:val="26"/>
          <w:szCs w:val="26"/>
        </w:rPr>
      </w:pPr>
    </w:p>
    <w:p w14:paraId="44280B9C" w14:textId="77777777" w:rsidR="00AB698D" w:rsidRDefault="00E21A5E">
      <w:pPr>
        <w:pStyle w:val="Corpo"/>
        <w:jc w:val="both"/>
        <w:rPr>
          <w:rFonts w:ascii="Times New Roman" w:eastAsia="Times New Roman" w:hAnsi="Times New Roman" w:cs="Times New Roman"/>
          <w:sz w:val="26"/>
          <w:szCs w:val="26"/>
        </w:rPr>
      </w:pPr>
      <w:r>
        <w:rPr>
          <w:rFonts w:ascii="Times New Roman" w:hAnsi="Times New Roman"/>
          <w:sz w:val="26"/>
          <w:szCs w:val="26"/>
        </w:rPr>
        <w:t xml:space="preserve">Já </w:t>
      </w:r>
      <w:r>
        <w:rPr>
          <w:rFonts w:ascii="Times New Roman" w:hAnsi="Times New Roman"/>
          <w:sz w:val="26"/>
          <w:szCs w:val="26"/>
          <w:lang w:val="pt-PT"/>
        </w:rPr>
        <w:t>o descanso semanal remunerado e</w:t>
      </w:r>
      <w:r>
        <w:rPr>
          <w:rFonts w:ascii="Times New Roman" w:hAnsi="Times New Roman"/>
          <w:sz w:val="26"/>
          <w:szCs w:val="26"/>
        </w:rPr>
        <w:t xml:space="preserve">́ </w:t>
      </w:r>
      <w:r>
        <w:rPr>
          <w:rFonts w:ascii="Times New Roman" w:hAnsi="Times New Roman"/>
          <w:sz w:val="26"/>
          <w:szCs w:val="26"/>
          <w:lang w:val="pt-PT"/>
        </w:rPr>
        <w:t>talvez o elemento mais universalmente aceito da legislac</w:t>
      </w:r>
      <w:r>
        <w:rPr>
          <w:rFonts w:ascii="Times New Roman" w:hAnsi="Times New Roman"/>
          <w:sz w:val="26"/>
          <w:szCs w:val="26"/>
        </w:rPr>
        <w:t>̧ã</w:t>
      </w:r>
      <w:r>
        <w:rPr>
          <w:rFonts w:ascii="Times New Roman" w:hAnsi="Times New Roman"/>
          <w:sz w:val="26"/>
          <w:szCs w:val="26"/>
          <w:lang w:val="pt-PT"/>
        </w:rPr>
        <w:t>o da durac</w:t>
      </w:r>
      <w:r>
        <w:rPr>
          <w:rFonts w:ascii="Times New Roman" w:hAnsi="Times New Roman"/>
          <w:sz w:val="26"/>
          <w:szCs w:val="26"/>
        </w:rPr>
        <w:t>̧ã</w:t>
      </w:r>
      <w:r>
        <w:rPr>
          <w:rFonts w:ascii="Times New Roman" w:hAnsi="Times New Roman"/>
          <w:sz w:val="26"/>
          <w:szCs w:val="26"/>
          <w:lang w:val="pt-PT"/>
        </w:rPr>
        <w:t>o do trabalho do mundo e quase todos os pai</w:t>
      </w:r>
      <w:r>
        <w:rPr>
          <w:rFonts w:ascii="Times New Roman" w:hAnsi="Times New Roman"/>
          <w:sz w:val="26"/>
          <w:szCs w:val="26"/>
        </w:rPr>
        <w:t>́</w:t>
      </w:r>
      <w:r>
        <w:rPr>
          <w:rFonts w:ascii="Times New Roman" w:hAnsi="Times New Roman"/>
          <w:sz w:val="26"/>
          <w:szCs w:val="26"/>
          <w:lang w:val="pt-PT"/>
        </w:rPr>
        <w:t>ses determinam pelo menos um dia inteiro para esse fim, tanto que a Organização Internacional do Trabalho possui duas Convenções que tratam do tema, a de n</w:t>
      </w:r>
      <w:r>
        <w:rPr>
          <w:rFonts w:ascii="Times New Roman" w:hAnsi="Times New Roman"/>
          <w:sz w:val="26"/>
          <w:szCs w:val="26"/>
        </w:rPr>
        <w:t xml:space="preserve">º 14, da 3ª </w:t>
      </w:r>
      <w:r>
        <w:rPr>
          <w:rFonts w:ascii="Times New Roman" w:hAnsi="Times New Roman"/>
          <w:sz w:val="26"/>
          <w:szCs w:val="26"/>
          <w:lang w:val="fr-FR"/>
        </w:rPr>
        <w:t>Conferê</w:t>
      </w:r>
      <w:r>
        <w:rPr>
          <w:rFonts w:ascii="Times New Roman" w:hAnsi="Times New Roman"/>
          <w:sz w:val="26"/>
          <w:szCs w:val="26"/>
          <w:lang w:val="pt-PT"/>
        </w:rPr>
        <w:t>ncia realizada em Genebra em 1921, promulgada no Brasil pelo Decreto n</w:t>
      </w:r>
      <w:r>
        <w:rPr>
          <w:rFonts w:ascii="Times New Roman" w:hAnsi="Times New Roman"/>
          <w:sz w:val="26"/>
          <w:szCs w:val="26"/>
        </w:rPr>
        <w:t xml:space="preserve">º </w:t>
      </w:r>
      <w:r>
        <w:rPr>
          <w:rFonts w:ascii="Times New Roman" w:hAnsi="Times New Roman"/>
          <w:sz w:val="26"/>
          <w:szCs w:val="26"/>
          <w:lang w:val="pt-PT"/>
        </w:rPr>
        <w:t>41.721, de 25/06/1957, e a de n</w:t>
      </w:r>
      <w:r>
        <w:rPr>
          <w:rFonts w:ascii="Times New Roman" w:hAnsi="Times New Roman"/>
          <w:sz w:val="26"/>
          <w:szCs w:val="26"/>
        </w:rPr>
        <w:t xml:space="preserve">º </w:t>
      </w:r>
      <w:r>
        <w:rPr>
          <w:rFonts w:ascii="Times New Roman" w:hAnsi="Times New Roman"/>
          <w:sz w:val="26"/>
          <w:szCs w:val="26"/>
          <w:lang w:val="it-IT"/>
        </w:rPr>
        <w:t>106, da 40</w:t>
      </w:r>
      <w:r>
        <w:rPr>
          <w:rFonts w:ascii="Times New Roman" w:hAnsi="Times New Roman"/>
          <w:sz w:val="26"/>
          <w:szCs w:val="26"/>
        </w:rPr>
        <w:t xml:space="preserve">ª </w:t>
      </w:r>
      <w:r>
        <w:rPr>
          <w:rFonts w:ascii="Times New Roman" w:hAnsi="Times New Roman"/>
          <w:sz w:val="26"/>
          <w:szCs w:val="26"/>
          <w:lang w:val="fr-FR"/>
        </w:rPr>
        <w:t>Conferê</w:t>
      </w:r>
      <w:r>
        <w:rPr>
          <w:rFonts w:ascii="Times New Roman" w:hAnsi="Times New Roman"/>
          <w:sz w:val="26"/>
          <w:szCs w:val="26"/>
          <w:lang w:val="pt-PT"/>
        </w:rPr>
        <w:t>ncia realizada em Genebra em 1957, promulgada no Brasil pelo Decreto n</w:t>
      </w:r>
      <w:r>
        <w:rPr>
          <w:rFonts w:ascii="Times New Roman" w:hAnsi="Times New Roman"/>
          <w:sz w:val="26"/>
          <w:szCs w:val="26"/>
        </w:rPr>
        <w:t>º 58.823, de 14/07/1965.</w:t>
      </w:r>
    </w:p>
    <w:p w14:paraId="4F523384" w14:textId="77777777" w:rsidR="00AB698D" w:rsidRDefault="00AB698D">
      <w:pPr>
        <w:pStyle w:val="Corpo"/>
        <w:jc w:val="both"/>
        <w:rPr>
          <w:rFonts w:ascii="Times New Roman" w:eastAsia="Times New Roman" w:hAnsi="Times New Roman" w:cs="Times New Roman"/>
          <w:sz w:val="26"/>
          <w:szCs w:val="26"/>
        </w:rPr>
      </w:pPr>
    </w:p>
    <w:p w14:paraId="1F8F329C" w14:textId="77777777" w:rsidR="00AB698D" w:rsidRDefault="00E21A5E">
      <w:pPr>
        <w:pStyle w:val="Corpo"/>
        <w:jc w:val="both"/>
        <w:rPr>
          <w:rFonts w:ascii="Times New Roman" w:eastAsia="Times New Roman" w:hAnsi="Times New Roman" w:cs="Times New Roman"/>
          <w:sz w:val="26"/>
          <w:szCs w:val="26"/>
        </w:rPr>
      </w:pPr>
      <w:r>
        <w:rPr>
          <w:rFonts w:ascii="Times New Roman" w:hAnsi="Times New Roman"/>
          <w:sz w:val="26"/>
          <w:szCs w:val="26"/>
          <w:lang w:val="pt-PT"/>
        </w:rPr>
        <w:t xml:space="preserve">O Direito Comparado </w:t>
      </w:r>
      <w:r>
        <w:rPr>
          <w:rFonts w:ascii="Times New Roman" w:hAnsi="Times New Roman"/>
          <w:sz w:val="26"/>
          <w:szCs w:val="26"/>
          <w:lang w:val="fr-FR"/>
        </w:rPr>
        <w:t xml:space="preserve">é </w:t>
      </w:r>
      <w:r>
        <w:rPr>
          <w:rFonts w:ascii="Times New Roman" w:hAnsi="Times New Roman"/>
          <w:sz w:val="26"/>
          <w:szCs w:val="26"/>
          <w:lang w:val="pt-PT"/>
        </w:rPr>
        <w:t>rico em outros exemplos da necessidade de uma jornada legal justa: a Declarac</w:t>
      </w:r>
      <w:r>
        <w:rPr>
          <w:rFonts w:ascii="Times New Roman" w:hAnsi="Times New Roman"/>
          <w:sz w:val="26"/>
          <w:szCs w:val="26"/>
        </w:rPr>
        <w:t>̧ã</w:t>
      </w:r>
      <w:r>
        <w:rPr>
          <w:rFonts w:ascii="Times New Roman" w:hAnsi="Times New Roman"/>
          <w:sz w:val="26"/>
          <w:szCs w:val="26"/>
          <w:lang w:val="pt-PT"/>
        </w:rPr>
        <w:t xml:space="preserve">o Universal dos Direitos Humanos reconhece o direito ao descanso e ao lazer que englobe uma </w:t>
      </w:r>
      <w:r>
        <w:rPr>
          <w:rFonts w:ascii="Times New Roman" w:hAnsi="Times New Roman"/>
          <w:sz w:val="26"/>
          <w:szCs w:val="26"/>
        </w:rPr>
        <w:t xml:space="preserve">“limitação razoável” </w:t>
      </w:r>
      <w:r>
        <w:rPr>
          <w:rFonts w:ascii="Times New Roman" w:hAnsi="Times New Roman"/>
          <w:sz w:val="26"/>
          <w:szCs w:val="26"/>
          <w:lang w:val="pt-PT"/>
        </w:rPr>
        <w:t>da jornada de trabalho; e o Pacto Internacional dos Direitos Econo</w:t>
      </w:r>
      <w:r>
        <w:rPr>
          <w:rFonts w:ascii="Times New Roman" w:hAnsi="Times New Roman"/>
          <w:sz w:val="26"/>
          <w:szCs w:val="26"/>
        </w:rPr>
        <w:t>̂</w:t>
      </w:r>
      <w:r>
        <w:rPr>
          <w:rFonts w:ascii="Times New Roman" w:hAnsi="Times New Roman"/>
          <w:sz w:val="26"/>
          <w:szCs w:val="26"/>
          <w:lang w:val="pt-PT"/>
        </w:rPr>
        <w:t>mico, Social e Cultural inclui os limites da jornada de trabalho como elementos do direito a condic</w:t>
      </w:r>
      <w:r>
        <w:rPr>
          <w:rFonts w:ascii="Times New Roman" w:hAnsi="Times New Roman"/>
          <w:sz w:val="26"/>
          <w:szCs w:val="26"/>
        </w:rPr>
        <w:t>̧õ</w:t>
      </w:r>
      <w:r>
        <w:rPr>
          <w:rFonts w:ascii="Times New Roman" w:hAnsi="Times New Roman"/>
          <w:sz w:val="26"/>
          <w:szCs w:val="26"/>
          <w:lang w:val="pt-PT"/>
        </w:rPr>
        <w:t>es de trabalho justas e favora</w:t>
      </w:r>
      <w:r>
        <w:rPr>
          <w:rFonts w:ascii="Times New Roman" w:hAnsi="Times New Roman"/>
          <w:sz w:val="26"/>
          <w:szCs w:val="26"/>
        </w:rPr>
        <w:t>́</w:t>
      </w:r>
      <w:r>
        <w:rPr>
          <w:rFonts w:ascii="Times New Roman" w:hAnsi="Times New Roman"/>
          <w:sz w:val="26"/>
          <w:szCs w:val="26"/>
          <w:lang w:val="pt-PT"/>
        </w:rPr>
        <w:t>veis. Os limites da durac</w:t>
      </w:r>
      <w:r>
        <w:rPr>
          <w:rFonts w:ascii="Times New Roman" w:hAnsi="Times New Roman"/>
          <w:sz w:val="26"/>
          <w:szCs w:val="26"/>
        </w:rPr>
        <w:t>̧ã</w:t>
      </w:r>
      <w:r>
        <w:rPr>
          <w:rFonts w:ascii="Times New Roman" w:hAnsi="Times New Roman"/>
          <w:sz w:val="26"/>
          <w:szCs w:val="26"/>
          <w:lang w:val="pt-PT"/>
        </w:rPr>
        <w:t>o do trabalho tambe</w:t>
      </w:r>
      <w:r>
        <w:rPr>
          <w:rFonts w:ascii="Times New Roman" w:hAnsi="Times New Roman"/>
          <w:sz w:val="26"/>
          <w:szCs w:val="26"/>
        </w:rPr>
        <w:t>́</w:t>
      </w:r>
      <w:r>
        <w:rPr>
          <w:rFonts w:ascii="Times New Roman" w:hAnsi="Times New Roman"/>
          <w:sz w:val="26"/>
          <w:szCs w:val="26"/>
          <w:lang w:val="pt-PT"/>
        </w:rPr>
        <w:t>m esta</w:t>
      </w:r>
      <w:r>
        <w:rPr>
          <w:rFonts w:ascii="Times New Roman" w:hAnsi="Times New Roman"/>
          <w:sz w:val="26"/>
          <w:szCs w:val="26"/>
        </w:rPr>
        <w:t>̃</w:t>
      </w:r>
      <w:r>
        <w:rPr>
          <w:rFonts w:ascii="Times New Roman" w:hAnsi="Times New Roman"/>
          <w:sz w:val="26"/>
          <w:szCs w:val="26"/>
          <w:lang w:val="pt-PT"/>
        </w:rPr>
        <w:t>o inclui</w:t>
      </w:r>
      <w:r>
        <w:rPr>
          <w:rFonts w:ascii="Times New Roman" w:hAnsi="Times New Roman"/>
          <w:sz w:val="26"/>
          <w:szCs w:val="26"/>
        </w:rPr>
        <w:t>́</w:t>
      </w:r>
      <w:r>
        <w:rPr>
          <w:rFonts w:ascii="Times New Roman" w:hAnsi="Times New Roman"/>
          <w:sz w:val="26"/>
          <w:szCs w:val="26"/>
          <w:lang w:val="pt-PT"/>
        </w:rPr>
        <w:t>dos em instrumentos regionais de direitos humanos mais recentes: na Carta Social Europe</w:t>
      </w:r>
      <w:r>
        <w:rPr>
          <w:rFonts w:ascii="Times New Roman" w:hAnsi="Times New Roman"/>
          <w:sz w:val="26"/>
          <w:szCs w:val="26"/>
        </w:rPr>
        <w:t>́</w:t>
      </w:r>
      <w:r>
        <w:rPr>
          <w:rFonts w:ascii="Times New Roman" w:hAnsi="Times New Roman"/>
          <w:sz w:val="26"/>
          <w:szCs w:val="26"/>
          <w:lang w:val="pt-PT"/>
        </w:rPr>
        <w:t>ia Revisada 19964, na Carta dos Direitos Fundamentais da Unia</w:t>
      </w:r>
      <w:r>
        <w:rPr>
          <w:rFonts w:ascii="Times New Roman" w:hAnsi="Times New Roman"/>
          <w:sz w:val="26"/>
          <w:szCs w:val="26"/>
        </w:rPr>
        <w:t>̃</w:t>
      </w:r>
      <w:r>
        <w:rPr>
          <w:rFonts w:ascii="Times New Roman" w:hAnsi="Times New Roman"/>
          <w:sz w:val="26"/>
          <w:szCs w:val="26"/>
          <w:lang w:val="pt-PT"/>
        </w:rPr>
        <w:t>o Europe</w:t>
      </w:r>
      <w:r>
        <w:rPr>
          <w:rFonts w:ascii="Times New Roman" w:hAnsi="Times New Roman"/>
          <w:sz w:val="26"/>
          <w:szCs w:val="26"/>
        </w:rPr>
        <w:t>́</w:t>
      </w:r>
      <w:r>
        <w:rPr>
          <w:rFonts w:ascii="Times New Roman" w:hAnsi="Times New Roman"/>
          <w:sz w:val="26"/>
          <w:szCs w:val="26"/>
          <w:lang w:val="pt-PT"/>
        </w:rPr>
        <w:t>ia e no Protocolo de San Salvador.</w:t>
      </w:r>
    </w:p>
    <w:p w14:paraId="5395547A" w14:textId="77777777" w:rsidR="00AB698D" w:rsidRDefault="00AB698D">
      <w:pPr>
        <w:pStyle w:val="Corpo"/>
        <w:jc w:val="both"/>
        <w:rPr>
          <w:rFonts w:ascii="Times New Roman" w:eastAsia="Times New Roman" w:hAnsi="Times New Roman" w:cs="Times New Roman"/>
          <w:sz w:val="26"/>
          <w:szCs w:val="26"/>
        </w:rPr>
      </w:pPr>
    </w:p>
    <w:p w14:paraId="22D6A2F1" w14:textId="77777777" w:rsidR="00AB698D" w:rsidRDefault="00E21A5E">
      <w:pPr>
        <w:pStyle w:val="Corpo"/>
        <w:jc w:val="both"/>
        <w:rPr>
          <w:rFonts w:ascii="Times New Roman" w:eastAsia="Times New Roman" w:hAnsi="Times New Roman" w:cs="Times New Roman"/>
          <w:sz w:val="26"/>
          <w:szCs w:val="26"/>
        </w:rPr>
      </w:pPr>
      <w:r>
        <w:rPr>
          <w:rFonts w:ascii="Times New Roman" w:hAnsi="Times New Roman"/>
          <w:sz w:val="26"/>
          <w:szCs w:val="26"/>
          <w:lang w:val="pt-PT"/>
        </w:rPr>
        <w:t>Ora, em tempos internacionais de "</w:t>
      </w:r>
      <w:r w:rsidRPr="00833BEB">
        <w:rPr>
          <w:rFonts w:ascii="Times New Roman" w:hAnsi="Times New Roman"/>
          <w:i/>
          <w:iCs/>
          <w:sz w:val="26"/>
          <w:szCs w:val="26"/>
          <w:lang w:val="pt-BR"/>
        </w:rPr>
        <w:t>compliance workday with the law</w:t>
      </w:r>
      <w:r>
        <w:rPr>
          <w:rFonts w:ascii="Times New Roman" w:hAnsi="Times New Roman"/>
          <w:sz w:val="26"/>
          <w:szCs w:val="26"/>
        </w:rPr>
        <w:t>", n</w:t>
      </w:r>
      <w:r>
        <w:rPr>
          <w:rFonts w:ascii="Times New Roman" w:hAnsi="Times New Roman"/>
          <w:sz w:val="26"/>
          <w:szCs w:val="26"/>
          <w:lang w:val="pt-PT"/>
        </w:rPr>
        <w:t>ão pode o Estado de Minas Gerais ouvidar as lições mundiais sobre o tema, tanto que o pr</w:t>
      </w:r>
      <w:r>
        <w:rPr>
          <w:rFonts w:ascii="Times New Roman" w:hAnsi="Times New Roman"/>
          <w:sz w:val="26"/>
          <w:szCs w:val="26"/>
        </w:rPr>
        <w:t>ó</w:t>
      </w:r>
      <w:r>
        <w:rPr>
          <w:rFonts w:ascii="Times New Roman" w:hAnsi="Times New Roman"/>
          <w:sz w:val="26"/>
          <w:szCs w:val="26"/>
          <w:lang w:val="it-IT"/>
        </w:rPr>
        <w:t>prio Egr</w:t>
      </w:r>
      <w:r>
        <w:rPr>
          <w:rFonts w:ascii="Times New Roman" w:hAnsi="Times New Roman"/>
          <w:sz w:val="26"/>
          <w:szCs w:val="26"/>
        </w:rPr>
        <w:t>é</w:t>
      </w:r>
      <w:r>
        <w:rPr>
          <w:rFonts w:ascii="Times New Roman" w:hAnsi="Times New Roman"/>
          <w:sz w:val="26"/>
          <w:szCs w:val="26"/>
          <w:lang w:val="pt-PT"/>
        </w:rPr>
        <w:t>gio Tribunal de Justiça do Estado de Minas Gerais, no passado, reconhecia a especificidade da jornada de labor do Oficial de Justiça Avaliador Mineiro e pagava uma Gratificação por Tempo Integral para este, no equivalente a 50% do seu vencimento, nos termos do art. 21 da Lei Estadual n</w:t>
      </w:r>
      <w:r>
        <w:rPr>
          <w:rFonts w:ascii="Times New Roman" w:hAnsi="Times New Roman"/>
          <w:sz w:val="26"/>
          <w:szCs w:val="26"/>
        </w:rPr>
        <w:t xml:space="preserve">º </w:t>
      </w:r>
      <w:r>
        <w:rPr>
          <w:rFonts w:ascii="Times New Roman" w:hAnsi="Times New Roman"/>
          <w:sz w:val="26"/>
          <w:szCs w:val="26"/>
          <w:lang w:val="pt-PT"/>
        </w:rPr>
        <w:t>10.856/1992, a fim de indenizar previamente o labor realizado no hor</w:t>
      </w:r>
      <w:r>
        <w:rPr>
          <w:rFonts w:ascii="Times New Roman" w:hAnsi="Times New Roman"/>
          <w:sz w:val="26"/>
          <w:szCs w:val="26"/>
        </w:rPr>
        <w:t>á</w:t>
      </w:r>
      <w:r>
        <w:rPr>
          <w:rFonts w:ascii="Times New Roman" w:hAnsi="Times New Roman"/>
          <w:sz w:val="26"/>
          <w:szCs w:val="26"/>
          <w:lang w:val="pt-PT"/>
        </w:rPr>
        <w:t>rio noturno, no s</w:t>
      </w:r>
      <w:r>
        <w:rPr>
          <w:rFonts w:ascii="Times New Roman" w:hAnsi="Times New Roman"/>
          <w:sz w:val="26"/>
          <w:szCs w:val="26"/>
        </w:rPr>
        <w:t>á</w:t>
      </w:r>
      <w:r>
        <w:rPr>
          <w:rFonts w:ascii="Times New Roman" w:hAnsi="Times New Roman"/>
          <w:sz w:val="26"/>
          <w:szCs w:val="26"/>
          <w:lang w:val="pt-PT"/>
        </w:rPr>
        <w:t>bado, no domingo e no feriado, lembrando que a Justiça Federal Brasileira paga atualmente para os seus Oficiais de Justiça Avaliadores Federais uma Gratificação de Atividade Externa (art. 4</w:t>
      </w:r>
      <w:r>
        <w:rPr>
          <w:rFonts w:ascii="Times New Roman" w:hAnsi="Times New Roman"/>
          <w:sz w:val="26"/>
          <w:szCs w:val="26"/>
        </w:rPr>
        <w:t>º, §1º</w:t>
      </w:r>
      <w:r>
        <w:rPr>
          <w:rFonts w:ascii="Times New Roman" w:hAnsi="Times New Roman"/>
          <w:sz w:val="26"/>
          <w:szCs w:val="26"/>
          <w:lang w:val="pt-PT"/>
        </w:rPr>
        <w:t>, c/c, o art. 16 da Lei n</w:t>
      </w:r>
      <w:r>
        <w:rPr>
          <w:rFonts w:ascii="Times New Roman" w:hAnsi="Times New Roman"/>
          <w:sz w:val="26"/>
          <w:szCs w:val="26"/>
        </w:rPr>
        <w:t xml:space="preserve">º </w:t>
      </w:r>
      <w:r>
        <w:rPr>
          <w:rFonts w:ascii="Times New Roman" w:hAnsi="Times New Roman"/>
          <w:sz w:val="26"/>
          <w:szCs w:val="26"/>
          <w:lang w:val="pt-PT"/>
        </w:rPr>
        <w:t>11.416/2006), nos moldes parecidos com a paga outrora pelo Eg. TJMG.</w:t>
      </w:r>
    </w:p>
    <w:p w14:paraId="1F35AA21" w14:textId="77777777" w:rsidR="00AB698D" w:rsidRDefault="00AB698D">
      <w:pPr>
        <w:pStyle w:val="Corpo"/>
        <w:jc w:val="both"/>
        <w:rPr>
          <w:rFonts w:ascii="Times New Roman" w:eastAsia="Times New Roman" w:hAnsi="Times New Roman" w:cs="Times New Roman"/>
          <w:sz w:val="26"/>
          <w:szCs w:val="26"/>
        </w:rPr>
      </w:pPr>
    </w:p>
    <w:p w14:paraId="68CC7EC4" w14:textId="77777777" w:rsidR="00AB698D" w:rsidRDefault="00E21A5E">
      <w:pPr>
        <w:pStyle w:val="Corpo"/>
        <w:jc w:val="both"/>
        <w:rPr>
          <w:rFonts w:ascii="Times New Roman" w:eastAsia="Times New Roman" w:hAnsi="Times New Roman" w:cs="Times New Roman"/>
          <w:sz w:val="26"/>
          <w:szCs w:val="26"/>
        </w:rPr>
      </w:pPr>
      <w:r>
        <w:rPr>
          <w:rFonts w:ascii="Times New Roman" w:hAnsi="Times New Roman"/>
          <w:sz w:val="26"/>
          <w:szCs w:val="26"/>
          <w:lang w:val="pt-PT"/>
        </w:rPr>
        <w:t>Hoje em dia, a legislação mineira garante o pagamento da Gratificação de Serviços Extraordin</w:t>
      </w:r>
      <w:r>
        <w:rPr>
          <w:rFonts w:ascii="Times New Roman" w:hAnsi="Times New Roman"/>
          <w:sz w:val="26"/>
          <w:szCs w:val="26"/>
        </w:rPr>
        <w:t>á</w:t>
      </w:r>
      <w:r>
        <w:rPr>
          <w:rFonts w:ascii="Times New Roman" w:hAnsi="Times New Roman"/>
          <w:sz w:val="26"/>
          <w:szCs w:val="26"/>
          <w:lang w:val="pt-PT"/>
        </w:rPr>
        <w:t>rios em 50% do valor da hora normal, nos termos do art. 301 da Lei Complementar Estadual n</w:t>
      </w:r>
      <w:r>
        <w:rPr>
          <w:rFonts w:ascii="Times New Roman" w:hAnsi="Times New Roman"/>
          <w:sz w:val="26"/>
          <w:szCs w:val="26"/>
        </w:rPr>
        <w:t xml:space="preserve">º </w:t>
      </w:r>
      <w:r>
        <w:rPr>
          <w:rFonts w:ascii="Times New Roman" w:hAnsi="Times New Roman"/>
          <w:sz w:val="26"/>
          <w:szCs w:val="26"/>
          <w:lang w:val="pt-PT"/>
        </w:rPr>
        <w:t>59/2001, com redação dada pela Lei Complementar n</w:t>
      </w:r>
      <w:r>
        <w:rPr>
          <w:rFonts w:ascii="Times New Roman" w:hAnsi="Times New Roman"/>
          <w:sz w:val="26"/>
          <w:szCs w:val="26"/>
        </w:rPr>
        <w:t xml:space="preserve">º </w:t>
      </w:r>
      <w:r>
        <w:rPr>
          <w:rFonts w:ascii="Times New Roman" w:hAnsi="Times New Roman"/>
          <w:sz w:val="26"/>
          <w:szCs w:val="26"/>
          <w:lang w:val="pt-PT"/>
        </w:rPr>
        <w:t xml:space="preserve">135/2014, combinado com o caput e </w:t>
      </w:r>
      <w:r>
        <w:rPr>
          <w:rFonts w:ascii="Times New Roman" w:hAnsi="Times New Roman"/>
          <w:sz w:val="26"/>
          <w:szCs w:val="26"/>
        </w:rPr>
        <w:t xml:space="preserve">§2º </w:t>
      </w:r>
      <w:r>
        <w:rPr>
          <w:rFonts w:ascii="Times New Roman" w:hAnsi="Times New Roman"/>
          <w:sz w:val="26"/>
          <w:szCs w:val="26"/>
          <w:lang w:val="it-IT"/>
        </w:rPr>
        <w:t>do art. 148 e caput e al</w:t>
      </w:r>
      <w:r>
        <w:rPr>
          <w:rFonts w:ascii="Times New Roman" w:hAnsi="Times New Roman"/>
          <w:sz w:val="26"/>
          <w:szCs w:val="26"/>
        </w:rPr>
        <w:t>í</w:t>
      </w:r>
      <w:r>
        <w:rPr>
          <w:rFonts w:ascii="Times New Roman" w:hAnsi="Times New Roman"/>
          <w:sz w:val="26"/>
          <w:szCs w:val="26"/>
          <w:lang w:val="pt-PT"/>
        </w:rPr>
        <w:t>nea "f" do art. 143 da Lei Estadual 869/1952 e inciso XVI do art. 7</w:t>
      </w:r>
      <w:r>
        <w:rPr>
          <w:rFonts w:ascii="Times New Roman" w:hAnsi="Times New Roman"/>
          <w:sz w:val="26"/>
          <w:szCs w:val="26"/>
        </w:rPr>
        <w:t xml:space="preserve">º </w:t>
      </w:r>
      <w:r>
        <w:rPr>
          <w:rFonts w:ascii="Times New Roman" w:hAnsi="Times New Roman"/>
          <w:sz w:val="26"/>
          <w:szCs w:val="26"/>
          <w:lang w:val="pt-PT"/>
        </w:rPr>
        <w:t>da CF/1988 e art. 31 da CEMG/1989.</w:t>
      </w:r>
    </w:p>
    <w:p w14:paraId="082809B0" w14:textId="77777777" w:rsidR="00AB698D" w:rsidRDefault="00AB698D">
      <w:pPr>
        <w:pStyle w:val="Corpo"/>
        <w:jc w:val="both"/>
        <w:rPr>
          <w:rFonts w:ascii="Times New Roman" w:eastAsia="Times New Roman" w:hAnsi="Times New Roman" w:cs="Times New Roman"/>
          <w:sz w:val="26"/>
          <w:szCs w:val="26"/>
        </w:rPr>
      </w:pPr>
    </w:p>
    <w:p w14:paraId="0308484F" w14:textId="77777777" w:rsidR="00AB698D" w:rsidRDefault="00E21A5E">
      <w:pPr>
        <w:pStyle w:val="Corpo"/>
        <w:jc w:val="both"/>
        <w:rPr>
          <w:rFonts w:ascii="Times New Roman" w:eastAsia="Times New Roman" w:hAnsi="Times New Roman" w:cs="Times New Roman"/>
          <w:sz w:val="26"/>
          <w:szCs w:val="26"/>
        </w:rPr>
      </w:pPr>
      <w:r>
        <w:rPr>
          <w:rFonts w:ascii="Times New Roman" w:hAnsi="Times New Roman"/>
          <w:sz w:val="26"/>
          <w:szCs w:val="26"/>
          <w:lang w:val="pt-PT"/>
        </w:rPr>
        <w:t>É de bom alvitre ressaltar, que este Oficial de Justiça atualmente não est</w:t>
      </w:r>
      <w:r>
        <w:rPr>
          <w:rFonts w:ascii="Times New Roman" w:hAnsi="Times New Roman"/>
          <w:sz w:val="26"/>
          <w:szCs w:val="26"/>
        </w:rPr>
        <w:t xml:space="preserve">á </w:t>
      </w:r>
      <w:r>
        <w:rPr>
          <w:rFonts w:ascii="Times New Roman" w:hAnsi="Times New Roman"/>
          <w:sz w:val="26"/>
          <w:szCs w:val="26"/>
          <w:lang w:val="pt-PT"/>
        </w:rPr>
        <w:t>lotado no Plantã</w:t>
      </w:r>
      <w:r>
        <w:rPr>
          <w:rFonts w:ascii="Times New Roman" w:hAnsi="Times New Roman"/>
          <w:sz w:val="26"/>
          <w:szCs w:val="26"/>
        </w:rPr>
        <w:t>o Judiciá</w:t>
      </w:r>
      <w:r>
        <w:rPr>
          <w:rFonts w:ascii="Times New Roman" w:hAnsi="Times New Roman"/>
          <w:sz w:val="26"/>
          <w:szCs w:val="26"/>
          <w:lang w:val="pt-PT"/>
        </w:rPr>
        <w:t>rio de Final de Semana, não recebe nenhuma Gratificação por Tempo Integral e que o respeit</w:t>
      </w:r>
      <w:r>
        <w:rPr>
          <w:rFonts w:ascii="Times New Roman" w:hAnsi="Times New Roman"/>
          <w:sz w:val="26"/>
          <w:szCs w:val="26"/>
        </w:rPr>
        <w:t>á</w:t>
      </w:r>
      <w:r>
        <w:rPr>
          <w:rFonts w:ascii="Times New Roman" w:hAnsi="Times New Roman"/>
          <w:sz w:val="26"/>
          <w:szCs w:val="26"/>
          <w:lang w:val="pt-PT"/>
        </w:rPr>
        <w:t>vel mandado supracitado não se enquadra nas hip</w:t>
      </w:r>
      <w:r>
        <w:rPr>
          <w:rFonts w:ascii="Times New Roman" w:hAnsi="Times New Roman"/>
          <w:sz w:val="26"/>
          <w:szCs w:val="26"/>
        </w:rPr>
        <w:t>ó</w:t>
      </w:r>
      <w:r>
        <w:rPr>
          <w:rFonts w:ascii="Times New Roman" w:hAnsi="Times New Roman"/>
          <w:sz w:val="26"/>
          <w:szCs w:val="26"/>
          <w:lang w:val="pt-PT"/>
        </w:rPr>
        <w:t>teses do art. 1</w:t>
      </w:r>
      <w:r>
        <w:rPr>
          <w:rFonts w:ascii="Times New Roman" w:hAnsi="Times New Roman"/>
          <w:sz w:val="26"/>
          <w:szCs w:val="26"/>
        </w:rPr>
        <w:t xml:space="preserve">º </w:t>
      </w:r>
      <w:r>
        <w:rPr>
          <w:rFonts w:ascii="Times New Roman" w:hAnsi="Times New Roman"/>
          <w:sz w:val="26"/>
          <w:szCs w:val="26"/>
          <w:lang w:val="pt-PT"/>
        </w:rPr>
        <w:t>da Resoluçã</w:t>
      </w:r>
      <w:r>
        <w:rPr>
          <w:rFonts w:ascii="Times New Roman" w:hAnsi="Times New Roman"/>
          <w:sz w:val="26"/>
          <w:szCs w:val="26"/>
        </w:rPr>
        <w:t xml:space="preserve">o nº </w:t>
      </w:r>
      <w:r>
        <w:rPr>
          <w:rFonts w:ascii="Times New Roman" w:hAnsi="Times New Roman"/>
          <w:sz w:val="26"/>
          <w:szCs w:val="26"/>
          <w:lang w:val="pt-PT"/>
        </w:rPr>
        <w:t xml:space="preserve">71 de 2009 do Colendo Conselho Nacional de Justiça, que inclusive </w:t>
      </w:r>
      <w:r>
        <w:rPr>
          <w:rFonts w:ascii="Times New Roman" w:hAnsi="Times New Roman"/>
          <w:sz w:val="26"/>
          <w:szCs w:val="26"/>
          <w:lang w:val="fr-FR"/>
        </w:rPr>
        <w:t xml:space="preserve">é </w:t>
      </w:r>
      <w:r>
        <w:rPr>
          <w:rFonts w:ascii="Times New Roman" w:hAnsi="Times New Roman"/>
          <w:sz w:val="26"/>
          <w:szCs w:val="26"/>
          <w:lang w:val="pt-PT"/>
        </w:rPr>
        <w:t>cristalino ao afirmar, no seu art. 8</w:t>
      </w:r>
      <w:r>
        <w:rPr>
          <w:rFonts w:ascii="Times New Roman" w:hAnsi="Times New Roman"/>
          <w:sz w:val="26"/>
          <w:szCs w:val="26"/>
        </w:rPr>
        <w:t>º</w:t>
      </w:r>
      <w:r>
        <w:rPr>
          <w:rFonts w:ascii="Times New Roman" w:hAnsi="Times New Roman"/>
          <w:sz w:val="26"/>
          <w:szCs w:val="26"/>
          <w:lang w:val="pt-PT"/>
        </w:rPr>
        <w:t>, a obrigatoriedade do Tribunal observar "(...) os direitos e garantias fundamentais (...)" nas normas que baixar. Frise-se que a Resoluçã</w:t>
      </w:r>
      <w:r>
        <w:rPr>
          <w:rFonts w:ascii="Times New Roman" w:hAnsi="Times New Roman"/>
          <w:sz w:val="26"/>
          <w:szCs w:val="26"/>
        </w:rPr>
        <w:t xml:space="preserve">o nº </w:t>
      </w:r>
      <w:r>
        <w:rPr>
          <w:rFonts w:ascii="Times New Roman" w:hAnsi="Times New Roman"/>
          <w:sz w:val="26"/>
          <w:szCs w:val="26"/>
          <w:lang w:val="pt-PT"/>
        </w:rPr>
        <w:t>88 de 2009 do Colendo Conselho Nacional de Justiça, com redação da Resoluçã</w:t>
      </w:r>
      <w:r>
        <w:rPr>
          <w:rFonts w:ascii="Times New Roman" w:hAnsi="Times New Roman"/>
          <w:sz w:val="26"/>
          <w:szCs w:val="26"/>
          <w:lang w:val="ru-RU"/>
        </w:rPr>
        <w:t>o  n</w:t>
      </w:r>
      <w:r>
        <w:rPr>
          <w:rFonts w:ascii="Times New Roman" w:hAnsi="Times New Roman"/>
          <w:sz w:val="26"/>
          <w:szCs w:val="26"/>
        </w:rPr>
        <w:t xml:space="preserve">º </w:t>
      </w:r>
      <w:r>
        <w:rPr>
          <w:rFonts w:ascii="Times New Roman" w:hAnsi="Times New Roman"/>
          <w:sz w:val="26"/>
          <w:szCs w:val="26"/>
          <w:lang w:val="pt-PT"/>
        </w:rPr>
        <w:t>130 de 2011 do CNJ, que trata da Jornada do Poder Judici</w:t>
      </w:r>
      <w:r>
        <w:rPr>
          <w:rFonts w:ascii="Times New Roman" w:hAnsi="Times New Roman"/>
          <w:sz w:val="26"/>
          <w:szCs w:val="26"/>
        </w:rPr>
        <w:t>á</w:t>
      </w:r>
      <w:r>
        <w:rPr>
          <w:rFonts w:ascii="Times New Roman" w:hAnsi="Times New Roman"/>
          <w:sz w:val="26"/>
          <w:szCs w:val="26"/>
          <w:lang w:val="pt-PT"/>
        </w:rPr>
        <w:t xml:space="preserve">rio, determina no </w:t>
      </w:r>
      <w:r>
        <w:rPr>
          <w:rFonts w:ascii="Times New Roman" w:hAnsi="Times New Roman"/>
          <w:sz w:val="26"/>
          <w:szCs w:val="26"/>
        </w:rPr>
        <w:t xml:space="preserve">§3º </w:t>
      </w:r>
      <w:r>
        <w:rPr>
          <w:rFonts w:ascii="Times New Roman" w:hAnsi="Times New Roman"/>
          <w:sz w:val="26"/>
          <w:szCs w:val="26"/>
          <w:lang w:val="pt-PT"/>
        </w:rPr>
        <w:t>do seu art. 1</w:t>
      </w:r>
      <w:r>
        <w:rPr>
          <w:rFonts w:ascii="Times New Roman" w:hAnsi="Times New Roman"/>
          <w:sz w:val="26"/>
          <w:szCs w:val="26"/>
        </w:rPr>
        <w:t xml:space="preserve">º </w:t>
      </w:r>
      <w:r>
        <w:rPr>
          <w:rFonts w:ascii="Times New Roman" w:hAnsi="Times New Roman"/>
          <w:sz w:val="26"/>
          <w:szCs w:val="26"/>
          <w:lang w:val="pt-PT"/>
        </w:rPr>
        <w:t xml:space="preserve">que seja "respeitado o limite da jornada de trabalho adotada para os servidores (...) deve ser de segunda a sexta-feira (...)" e o </w:t>
      </w:r>
      <w:r>
        <w:rPr>
          <w:rFonts w:ascii="Times New Roman" w:hAnsi="Times New Roman"/>
          <w:sz w:val="26"/>
          <w:szCs w:val="26"/>
        </w:rPr>
        <w:t>§1º</w:t>
      </w:r>
      <w:r>
        <w:rPr>
          <w:rFonts w:ascii="Times New Roman" w:hAnsi="Times New Roman"/>
          <w:sz w:val="26"/>
          <w:szCs w:val="26"/>
          <w:lang w:val="pt-PT"/>
        </w:rPr>
        <w:t xml:space="preserve">, parte final, do mesmo artigo, veda a jornada ininterrupta (domingo </w:t>
      </w:r>
      <w:r>
        <w:rPr>
          <w:rFonts w:ascii="Times New Roman" w:hAnsi="Times New Roman"/>
          <w:sz w:val="26"/>
          <w:szCs w:val="26"/>
          <w:lang w:val="fr-FR"/>
        </w:rPr>
        <w:t xml:space="preserve">à </w:t>
      </w:r>
      <w:r>
        <w:rPr>
          <w:rFonts w:ascii="Times New Roman" w:hAnsi="Times New Roman"/>
          <w:sz w:val="26"/>
          <w:szCs w:val="26"/>
          <w:lang w:val="pt-PT"/>
        </w:rPr>
        <w:t xml:space="preserve">domingo), bem como o </w:t>
      </w:r>
      <w:r>
        <w:rPr>
          <w:rFonts w:ascii="Times New Roman" w:hAnsi="Times New Roman"/>
          <w:sz w:val="26"/>
          <w:szCs w:val="26"/>
        </w:rPr>
        <w:t>§2º</w:t>
      </w:r>
      <w:r>
        <w:rPr>
          <w:rFonts w:ascii="Times New Roman" w:hAnsi="Times New Roman"/>
          <w:sz w:val="26"/>
          <w:szCs w:val="26"/>
          <w:lang w:val="pt-PT"/>
        </w:rPr>
        <w:t>, do mesmo artigo, fixa o prazo de 90 dias para o Tribunal se adequar, prazo esse j</w:t>
      </w:r>
      <w:r>
        <w:rPr>
          <w:rFonts w:ascii="Times New Roman" w:hAnsi="Times New Roman"/>
          <w:sz w:val="26"/>
          <w:szCs w:val="26"/>
        </w:rPr>
        <w:t xml:space="preserve">á </w:t>
      </w:r>
      <w:r>
        <w:rPr>
          <w:rFonts w:ascii="Times New Roman" w:hAnsi="Times New Roman"/>
          <w:sz w:val="26"/>
          <w:szCs w:val="26"/>
          <w:lang w:val="pt-PT"/>
        </w:rPr>
        <w:t>expirado.</w:t>
      </w:r>
    </w:p>
    <w:p w14:paraId="6FCAA7FB" w14:textId="77777777" w:rsidR="00AB698D" w:rsidRDefault="00AB698D">
      <w:pPr>
        <w:pStyle w:val="Corpo"/>
        <w:jc w:val="both"/>
        <w:rPr>
          <w:rFonts w:ascii="Times New Roman" w:eastAsia="Times New Roman" w:hAnsi="Times New Roman" w:cs="Times New Roman"/>
          <w:sz w:val="26"/>
          <w:szCs w:val="26"/>
        </w:rPr>
      </w:pPr>
    </w:p>
    <w:p w14:paraId="4C9B4B9C" w14:textId="77777777" w:rsidR="00AB698D" w:rsidRDefault="00E21A5E">
      <w:pPr>
        <w:pStyle w:val="Corpo"/>
        <w:jc w:val="both"/>
        <w:rPr>
          <w:rFonts w:ascii="Times New Roman" w:eastAsia="Times New Roman" w:hAnsi="Times New Roman" w:cs="Times New Roman"/>
          <w:sz w:val="26"/>
          <w:szCs w:val="26"/>
        </w:rPr>
      </w:pPr>
      <w:r>
        <w:rPr>
          <w:rFonts w:ascii="Times New Roman" w:hAnsi="Times New Roman"/>
          <w:sz w:val="26"/>
          <w:szCs w:val="26"/>
          <w:lang w:val="pt-PT"/>
        </w:rPr>
        <w:t xml:space="preserve">Vale lembrar, ainda, que no caso de labor durante </w:t>
      </w:r>
      <w:r>
        <w:rPr>
          <w:rFonts w:ascii="Times New Roman" w:hAnsi="Times New Roman"/>
          <w:sz w:val="26"/>
          <w:szCs w:val="26"/>
          <w:lang w:val="fr-FR"/>
        </w:rPr>
        <w:t xml:space="preserve">à </w:t>
      </w:r>
      <w:r>
        <w:rPr>
          <w:rFonts w:ascii="Times New Roman" w:hAnsi="Times New Roman"/>
          <w:sz w:val="26"/>
          <w:szCs w:val="26"/>
          <w:lang w:val="pt-PT"/>
        </w:rPr>
        <w:t>noite a legislação estadual mineira autoriza o pagamento do adicional noturno para os Oficiais de Justiça no valor de 20% a mais do que a hora diurna, de acordo com o art. 12 da Lei Estadual n</w:t>
      </w:r>
      <w:r>
        <w:rPr>
          <w:rFonts w:ascii="Times New Roman" w:hAnsi="Times New Roman"/>
          <w:sz w:val="26"/>
          <w:szCs w:val="26"/>
        </w:rPr>
        <w:t xml:space="preserve">º </w:t>
      </w:r>
      <w:r>
        <w:rPr>
          <w:rFonts w:ascii="Times New Roman" w:hAnsi="Times New Roman"/>
          <w:sz w:val="26"/>
          <w:szCs w:val="26"/>
          <w:lang w:val="pt-PT"/>
        </w:rPr>
        <w:t>10.745/1992, c/c o art. 4</w:t>
      </w:r>
      <w:r>
        <w:rPr>
          <w:rFonts w:ascii="Times New Roman" w:hAnsi="Times New Roman"/>
          <w:sz w:val="26"/>
          <w:szCs w:val="26"/>
        </w:rPr>
        <w:t xml:space="preserve">º </w:t>
      </w:r>
      <w:r>
        <w:rPr>
          <w:rFonts w:ascii="Times New Roman" w:hAnsi="Times New Roman"/>
          <w:sz w:val="26"/>
          <w:szCs w:val="26"/>
          <w:lang w:val="it-IT"/>
        </w:rPr>
        <w:t>do Decreto Lei 4.657/1942 (LEI DE INTRODU</w:t>
      </w:r>
      <w:r>
        <w:rPr>
          <w:rFonts w:ascii="Times New Roman" w:hAnsi="Times New Roman"/>
          <w:sz w:val="26"/>
          <w:szCs w:val="26"/>
        </w:rPr>
        <w:t>ÇÃ</w:t>
      </w:r>
      <w:r>
        <w:rPr>
          <w:rFonts w:ascii="Times New Roman" w:hAnsi="Times New Roman"/>
          <w:sz w:val="26"/>
          <w:szCs w:val="26"/>
          <w:lang w:val="pt-PT"/>
        </w:rPr>
        <w:t xml:space="preserve">O </w:t>
      </w:r>
      <w:r>
        <w:rPr>
          <w:rFonts w:ascii="Times New Roman" w:hAnsi="Times New Roman"/>
          <w:sz w:val="26"/>
          <w:szCs w:val="26"/>
          <w:lang w:val="fr-FR"/>
        </w:rPr>
        <w:t>À</w:t>
      </w:r>
      <w:r>
        <w:rPr>
          <w:rFonts w:ascii="Times New Roman" w:hAnsi="Times New Roman"/>
          <w:sz w:val="26"/>
          <w:szCs w:val="26"/>
          <w:lang w:val="pt-PT"/>
        </w:rPr>
        <w:t>S NORMAS DO DIREITO BRASILEIRO), com redação dada pela Lei 12.376/2010, e art. 7</w:t>
      </w:r>
      <w:r>
        <w:rPr>
          <w:rFonts w:ascii="Times New Roman" w:hAnsi="Times New Roman"/>
          <w:sz w:val="26"/>
          <w:szCs w:val="26"/>
        </w:rPr>
        <w:t>º</w:t>
      </w:r>
      <w:r>
        <w:rPr>
          <w:rFonts w:ascii="Times New Roman" w:hAnsi="Times New Roman"/>
          <w:sz w:val="26"/>
          <w:szCs w:val="26"/>
          <w:lang w:val="it-IT"/>
        </w:rPr>
        <w:t>, IX, da CF/1988, cit in verbis</w:t>
      </w:r>
      <w:r>
        <w:rPr>
          <w:rFonts w:ascii="Times New Roman" w:hAnsi="Times New Roman"/>
          <w:sz w:val="26"/>
          <w:szCs w:val="26"/>
          <w:lang w:val="pt-PT"/>
        </w:rPr>
        <w:t>:</w:t>
      </w:r>
    </w:p>
    <w:p w14:paraId="7CB08126" w14:textId="77777777" w:rsidR="00AB698D" w:rsidRDefault="00AB698D">
      <w:pPr>
        <w:pStyle w:val="Corpo"/>
        <w:jc w:val="both"/>
        <w:rPr>
          <w:rFonts w:ascii="Times New Roman" w:eastAsia="Times New Roman" w:hAnsi="Times New Roman" w:cs="Times New Roman"/>
          <w:sz w:val="26"/>
          <w:szCs w:val="26"/>
        </w:rPr>
      </w:pPr>
    </w:p>
    <w:p w14:paraId="1A579B13"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lang w:val="pt-PT"/>
        </w:rPr>
        <w:t>Art. 12- O serviço noturno, prestado em hor</w:t>
      </w:r>
      <w:r>
        <w:rPr>
          <w:rFonts w:ascii="Times New Roman" w:hAnsi="Times New Roman"/>
          <w:sz w:val="26"/>
          <w:szCs w:val="26"/>
        </w:rPr>
        <w:t>á</w:t>
      </w:r>
      <w:r>
        <w:rPr>
          <w:rFonts w:ascii="Times New Roman" w:hAnsi="Times New Roman"/>
          <w:sz w:val="26"/>
          <w:szCs w:val="26"/>
          <w:lang w:val="pt-PT"/>
        </w:rPr>
        <w:t>rio compreendido entre as 22 (vinte e duas) horas de um dia e as 5 (cinco) horas do dia seguinte, ser</w:t>
      </w:r>
      <w:r>
        <w:rPr>
          <w:rFonts w:ascii="Times New Roman" w:hAnsi="Times New Roman"/>
          <w:sz w:val="26"/>
          <w:szCs w:val="26"/>
        </w:rPr>
        <w:t xml:space="preserve">á </w:t>
      </w:r>
      <w:r>
        <w:rPr>
          <w:rFonts w:ascii="Times New Roman" w:hAnsi="Times New Roman"/>
          <w:sz w:val="26"/>
          <w:szCs w:val="26"/>
          <w:lang w:val="pt-PT"/>
        </w:rPr>
        <w:t>remunerado com o valor-hora normal de trabalho acrescido de 20% (vinte por cento), nos termos de regulamento.</w:t>
      </w:r>
    </w:p>
    <w:p w14:paraId="2DE4DC94" w14:textId="77777777" w:rsidR="00AB698D" w:rsidRDefault="00AB698D">
      <w:pPr>
        <w:pStyle w:val="Corpo"/>
        <w:jc w:val="both"/>
        <w:rPr>
          <w:rFonts w:ascii="Times New Roman" w:eastAsia="Times New Roman" w:hAnsi="Times New Roman" w:cs="Times New Roman"/>
          <w:sz w:val="26"/>
          <w:szCs w:val="26"/>
        </w:rPr>
      </w:pPr>
    </w:p>
    <w:p w14:paraId="3FEEE7D7" w14:textId="77777777" w:rsidR="00AB698D" w:rsidRDefault="00E21A5E">
      <w:pPr>
        <w:pStyle w:val="Corpo"/>
        <w:jc w:val="both"/>
        <w:rPr>
          <w:rFonts w:ascii="Times New Roman" w:eastAsia="Times New Roman" w:hAnsi="Times New Roman" w:cs="Times New Roman"/>
          <w:sz w:val="26"/>
          <w:szCs w:val="26"/>
        </w:rPr>
      </w:pPr>
      <w:r>
        <w:rPr>
          <w:rFonts w:ascii="Times New Roman" w:hAnsi="Times New Roman"/>
          <w:sz w:val="26"/>
          <w:szCs w:val="26"/>
          <w:lang w:val="it-IT"/>
        </w:rPr>
        <w:t>Outrossim, a pr</w:t>
      </w:r>
      <w:r>
        <w:rPr>
          <w:rFonts w:ascii="Times New Roman" w:hAnsi="Times New Roman"/>
          <w:sz w:val="26"/>
          <w:szCs w:val="26"/>
        </w:rPr>
        <w:t>ó</w:t>
      </w:r>
      <w:r>
        <w:rPr>
          <w:rFonts w:ascii="Times New Roman" w:hAnsi="Times New Roman"/>
          <w:sz w:val="26"/>
          <w:szCs w:val="26"/>
          <w:lang w:val="it-IT"/>
        </w:rPr>
        <w:t>pria jurisprud</w:t>
      </w:r>
      <w:r>
        <w:rPr>
          <w:rFonts w:ascii="Times New Roman" w:hAnsi="Times New Roman"/>
          <w:sz w:val="26"/>
          <w:szCs w:val="26"/>
          <w:lang w:val="fr-FR"/>
        </w:rPr>
        <w:t>ê</w:t>
      </w:r>
      <w:r>
        <w:rPr>
          <w:rFonts w:ascii="Times New Roman" w:hAnsi="Times New Roman"/>
          <w:sz w:val="26"/>
          <w:szCs w:val="26"/>
          <w:lang w:val="pt-PT"/>
        </w:rPr>
        <w:t>ncia do Egr</w:t>
      </w:r>
      <w:r>
        <w:rPr>
          <w:rFonts w:ascii="Times New Roman" w:hAnsi="Times New Roman"/>
          <w:sz w:val="26"/>
          <w:szCs w:val="26"/>
        </w:rPr>
        <w:t>é</w:t>
      </w:r>
      <w:r>
        <w:rPr>
          <w:rFonts w:ascii="Times New Roman" w:hAnsi="Times New Roman"/>
          <w:sz w:val="26"/>
          <w:szCs w:val="26"/>
          <w:lang w:val="pt-PT"/>
        </w:rPr>
        <w:t xml:space="preserve">gio Tribunal de Justiça do Estado de Minas Gerais </w:t>
      </w:r>
      <w:r>
        <w:rPr>
          <w:rFonts w:ascii="Times New Roman" w:hAnsi="Times New Roman"/>
          <w:sz w:val="26"/>
          <w:szCs w:val="26"/>
          <w:lang w:val="fr-FR"/>
        </w:rPr>
        <w:t xml:space="preserve">é </w:t>
      </w:r>
      <w:r>
        <w:rPr>
          <w:rFonts w:ascii="Times New Roman" w:hAnsi="Times New Roman"/>
          <w:sz w:val="26"/>
          <w:szCs w:val="26"/>
          <w:lang w:val="pt-PT"/>
        </w:rPr>
        <w:t>no sentido do pagamento da gratificaçã</w:t>
      </w:r>
      <w:r>
        <w:rPr>
          <w:rFonts w:ascii="Times New Roman" w:hAnsi="Times New Roman"/>
          <w:sz w:val="26"/>
          <w:szCs w:val="26"/>
          <w:lang w:val="es-ES_tradnl"/>
        </w:rPr>
        <w:t>o por servi</w:t>
      </w:r>
      <w:r>
        <w:rPr>
          <w:rFonts w:ascii="Times New Roman" w:hAnsi="Times New Roman"/>
          <w:sz w:val="26"/>
          <w:szCs w:val="26"/>
          <w:lang w:val="pt-PT"/>
        </w:rPr>
        <w:t>ços extraordin</w:t>
      </w:r>
      <w:r>
        <w:rPr>
          <w:rFonts w:ascii="Times New Roman" w:hAnsi="Times New Roman"/>
          <w:sz w:val="26"/>
          <w:szCs w:val="26"/>
        </w:rPr>
        <w:t>á</w:t>
      </w:r>
      <w:r>
        <w:rPr>
          <w:rFonts w:ascii="Times New Roman" w:hAnsi="Times New Roman"/>
          <w:sz w:val="26"/>
          <w:szCs w:val="26"/>
          <w:lang w:val="pt-PT"/>
        </w:rPr>
        <w:t>rios cumulada com o pagamento do adicional noturno, inclusive para servidores que exercem atividades externas, a saber:</w:t>
      </w:r>
    </w:p>
    <w:p w14:paraId="4B410749" w14:textId="77777777" w:rsidR="00AB698D" w:rsidRDefault="00AB698D">
      <w:pPr>
        <w:pStyle w:val="Corpo"/>
        <w:ind w:left="2835"/>
        <w:jc w:val="both"/>
        <w:rPr>
          <w:rFonts w:ascii="Times New Roman" w:eastAsia="Times New Roman" w:hAnsi="Times New Roman" w:cs="Times New Roman"/>
          <w:sz w:val="26"/>
          <w:szCs w:val="26"/>
        </w:rPr>
      </w:pPr>
    </w:p>
    <w:p w14:paraId="18C14FBE"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lang w:val="de-DE"/>
        </w:rPr>
        <w:lastRenderedPageBreak/>
        <w:t>EMENTA: REEXAME NECESS</w:t>
      </w:r>
      <w:r>
        <w:rPr>
          <w:rFonts w:ascii="Times New Roman" w:hAnsi="Times New Roman"/>
          <w:sz w:val="26"/>
          <w:szCs w:val="26"/>
        </w:rPr>
        <w:t>Á</w:t>
      </w:r>
      <w:r>
        <w:rPr>
          <w:rFonts w:ascii="Times New Roman" w:hAnsi="Times New Roman"/>
          <w:sz w:val="26"/>
          <w:szCs w:val="26"/>
          <w:lang w:val="es-ES_tradnl"/>
        </w:rPr>
        <w:t>RIO - APELA</w:t>
      </w:r>
      <w:r>
        <w:rPr>
          <w:rFonts w:ascii="Times New Roman" w:hAnsi="Times New Roman"/>
          <w:sz w:val="26"/>
          <w:szCs w:val="26"/>
        </w:rPr>
        <w:t>ÇÃ</w:t>
      </w:r>
      <w:r>
        <w:rPr>
          <w:rFonts w:ascii="Times New Roman" w:hAnsi="Times New Roman"/>
          <w:sz w:val="26"/>
          <w:szCs w:val="26"/>
          <w:lang w:val="pt-PT"/>
        </w:rPr>
        <w:t>O C</w:t>
      </w:r>
      <w:r>
        <w:rPr>
          <w:rFonts w:ascii="Times New Roman" w:hAnsi="Times New Roman"/>
          <w:sz w:val="26"/>
          <w:szCs w:val="26"/>
        </w:rPr>
        <w:t>Í</w:t>
      </w:r>
      <w:r>
        <w:rPr>
          <w:rFonts w:ascii="Times New Roman" w:hAnsi="Times New Roman"/>
          <w:sz w:val="26"/>
          <w:szCs w:val="26"/>
          <w:lang w:val="de-DE"/>
        </w:rPr>
        <w:t xml:space="preserve">VEL - </w:t>
      </w:r>
      <w:r>
        <w:rPr>
          <w:rFonts w:ascii="Times New Roman" w:hAnsi="Times New Roman"/>
          <w:b/>
          <w:bCs/>
          <w:sz w:val="26"/>
          <w:szCs w:val="26"/>
        </w:rPr>
        <w:t>GUARDA MUNICIPAL</w:t>
      </w:r>
      <w:r>
        <w:rPr>
          <w:rFonts w:ascii="Times New Roman" w:hAnsi="Times New Roman"/>
          <w:sz w:val="26"/>
          <w:szCs w:val="26"/>
          <w:lang w:val="de-DE"/>
        </w:rPr>
        <w:t xml:space="preserve"> CONSELHEIRO LAFAIETE - JORNADA DE TRABALHO - </w:t>
      </w:r>
      <w:r>
        <w:rPr>
          <w:rFonts w:ascii="Times New Roman" w:hAnsi="Times New Roman"/>
          <w:b/>
          <w:bCs/>
          <w:sz w:val="26"/>
          <w:szCs w:val="26"/>
          <w:lang w:val="de-DE"/>
        </w:rPr>
        <w:t>30 HORAS SEMANAIS</w:t>
      </w:r>
      <w:r>
        <w:rPr>
          <w:rFonts w:ascii="Times New Roman" w:hAnsi="Times New Roman"/>
          <w:sz w:val="26"/>
          <w:szCs w:val="26"/>
          <w:lang w:val="pt-PT"/>
        </w:rPr>
        <w:t xml:space="preserve"> - ADICIONAL NOTURNO - (...) 2 - Nos termos do art. 7</w:t>
      </w:r>
      <w:r>
        <w:rPr>
          <w:rFonts w:ascii="Times New Roman" w:hAnsi="Times New Roman"/>
          <w:sz w:val="26"/>
          <w:szCs w:val="26"/>
        </w:rPr>
        <w:t>º, c/c 39, §3º</w:t>
      </w:r>
      <w:r>
        <w:rPr>
          <w:rFonts w:ascii="Times New Roman" w:hAnsi="Times New Roman"/>
          <w:sz w:val="26"/>
          <w:szCs w:val="26"/>
          <w:lang w:val="pt-PT"/>
        </w:rPr>
        <w:t>, da Constituição da Rep</w:t>
      </w:r>
      <w:r>
        <w:rPr>
          <w:rFonts w:ascii="Times New Roman" w:hAnsi="Times New Roman"/>
          <w:sz w:val="26"/>
          <w:szCs w:val="26"/>
        </w:rPr>
        <w:t>ú</w:t>
      </w:r>
      <w:r>
        <w:rPr>
          <w:rFonts w:ascii="Times New Roman" w:hAnsi="Times New Roman"/>
          <w:sz w:val="26"/>
          <w:szCs w:val="26"/>
          <w:lang w:val="pt-PT"/>
        </w:rPr>
        <w:t>blica, v</w:t>
      </w:r>
      <w:r>
        <w:rPr>
          <w:rFonts w:ascii="Times New Roman" w:hAnsi="Times New Roman"/>
          <w:sz w:val="26"/>
          <w:szCs w:val="26"/>
          <w:lang w:val="fr-FR"/>
        </w:rPr>
        <w:t>ê</w:t>
      </w:r>
      <w:r>
        <w:rPr>
          <w:rFonts w:ascii="Times New Roman" w:hAnsi="Times New Roman"/>
          <w:sz w:val="26"/>
          <w:szCs w:val="26"/>
          <w:lang w:val="pt-PT"/>
        </w:rPr>
        <w:t xml:space="preserve">-se que </w:t>
      </w:r>
      <w:r>
        <w:rPr>
          <w:rFonts w:ascii="Times New Roman" w:hAnsi="Times New Roman"/>
          <w:b/>
          <w:bCs/>
          <w:sz w:val="26"/>
          <w:szCs w:val="26"/>
          <w:lang w:val="pt-PT"/>
        </w:rPr>
        <w:t>o adicional noturno se trata de direito social comum a todos os trabalhadores.</w:t>
      </w:r>
    </w:p>
    <w:p w14:paraId="4B1CE5CB"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lang w:val="pt-PT"/>
        </w:rPr>
        <w:t>(Processo: 1184689-57.2006.8.13.0183. TJMG Apelação C</w:t>
      </w:r>
      <w:r>
        <w:rPr>
          <w:rFonts w:ascii="Times New Roman" w:hAnsi="Times New Roman"/>
          <w:sz w:val="26"/>
          <w:szCs w:val="26"/>
        </w:rPr>
        <w:t>í</w:t>
      </w:r>
      <w:r>
        <w:rPr>
          <w:rFonts w:ascii="Times New Roman" w:hAnsi="Times New Roman"/>
          <w:sz w:val="26"/>
          <w:szCs w:val="26"/>
          <w:lang w:val="pt-PT"/>
        </w:rPr>
        <w:t>vel: 1.0183.06.118468-9/002. Relator(a): Des. (a) Jair Varã</w:t>
      </w:r>
      <w:r>
        <w:rPr>
          <w:rFonts w:ascii="Times New Roman" w:hAnsi="Times New Roman"/>
          <w:sz w:val="26"/>
          <w:szCs w:val="26"/>
          <w:lang w:val="it-IT"/>
        </w:rPr>
        <w:t>o. Data de Julgamento: 15/05/2015. Data da publica</w:t>
      </w:r>
      <w:r>
        <w:rPr>
          <w:rFonts w:ascii="Times New Roman" w:hAnsi="Times New Roman"/>
          <w:sz w:val="26"/>
          <w:szCs w:val="26"/>
          <w:lang w:val="pt-PT"/>
        </w:rPr>
        <w:t>ção da s</w:t>
      </w:r>
      <w:r>
        <w:rPr>
          <w:rFonts w:ascii="Times New Roman" w:hAnsi="Times New Roman"/>
          <w:sz w:val="26"/>
          <w:szCs w:val="26"/>
        </w:rPr>
        <w:t>úmula: 02/06/2015. Omiss</w:t>
      </w:r>
      <w:r>
        <w:rPr>
          <w:rFonts w:ascii="Times New Roman" w:hAnsi="Times New Roman"/>
          <w:sz w:val="26"/>
          <w:szCs w:val="26"/>
          <w:lang w:val="pt-PT"/>
        </w:rPr>
        <w:t>ões e negritos não constam do original).</w:t>
      </w:r>
    </w:p>
    <w:p w14:paraId="2EA8784F" w14:textId="77777777" w:rsidR="00AB698D" w:rsidRDefault="00AB698D">
      <w:pPr>
        <w:pStyle w:val="Corpo"/>
        <w:ind w:left="1701"/>
        <w:jc w:val="both"/>
        <w:rPr>
          <w:rFonts w:ascii="Times New Roman" w:eastAsia="Times New Roman" w:hAnsi="Times New Roman" w:cs="Times New Roman"/>
          <w:sz w:val="26"/>
          <w:szCs w:val="26"/>
        </w:rPr>
      </w:pPr>
    </w:p>
    <w:p w14:paraId="101C4731"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lang w:val="es-ES_tradnl"/>
        </w:rPr>
        <w:t>EMENTA: APELA</w:t>
      </w:r>
      <w:r>
        <w:rPr>
          <w:rFonts w:ascii="Times New Roman" w:hAnsi="Times New Roman"/>
          <w:sz w:val="26"/>
          <w:szCs w:val="26"/>
        </w:rPr>
        <w:t>ÇÃ</w:t>
      </w:r>
      <w:r>
        <w:rPr>
          <w:rFonts w:ascii="Times New Roman" w:hAnsi="Times New Roman"/>
          <w:sz w:val="26"/>
          <w:szCs w:val="26"/>
          <w:lang w:val="pt-PT"/>
        </w:rPr>
        <w:t>O C</w:t>
      </w:r>
      <w:r>
        <w:rPr>
          <w:rFonts w:ascii="Times New Roman" w:hAnsi="Times New Roman"/>
          <w:sz w:val="26"/>
          <w:szCs w:val="26"/>
        </w:rPr>
        <w:t>Í</w:t>
      </w:r>
      <w:r>
        <w:rPr>
          <w:rFonts w:ascii="Times New Roman" w:hAnsi="Times New Roman"/>
          <w:sz w:val="26"/>
          <w:szCs w:val="26"/>
          <w:lang w:val="de-DE"/>
        </w:rPr>
        <w:t>VEL - EMBARGOS A EXECU</w:t>
      </w:r>
      <w:r>
        <w:rPr>
          <w:rFonts w:ascii="Times New Roman" w:hAnsi="Times New Roman"/>
          <w:sz w:val="26"/>
          <w:szCs w:val="26"/>
        </w:rPr>
        <w:t>ÇÃ</w:t>
      </w:r>
      <w:r>
        <w:rPr>
          <w:rFonts w:ascii="Times New Roman" w:hAnsi="Times New Roman"/>
          <w:sz w:val="26"/>
          <w:szCs w:val="26"/>
          <w:lang w:val="de-DE"/>
        </w:rPr>
        <w:t>O - PRELIMINAR DE IN</w:t>
      </w:r>
      <w:r>
        <w:rPr>
          <w:rFonts w:ascii="Times New Roman" w:hAnsi="Times New Roman"/>
          <w:sz w:val="26"/>
          <w:szCs w:val="26"/>
          <w:lang w:val="fr-FR"/>
        </w:rPr>
        <w:t>É</w:t>
      </w:r>
      <w:r>
        <w:rPr>
          <w:rFonts w:ascii="Times New Roman" w:hAnsi="Times New Roman"/>
          <w:sz w:val="26"/>
          <w:szCs w:val="26"/>
        </w:rPr>
        <w:t>PCIA DA INICIAL - REJEIÇÃ</w:t>
      </w:r>
      <w:r>
        <w:rPr>
          <w:rFonts w:ascii="Times New Roman" w:hAnsi="Times New Roman"/>
          <w:sz w:val="26"/>
          <w:szCs w:val="26"/>
          <w:lang w:val="de-DE"/>
        </w:rPr>
        <w:t>O - SERVIDOR P</w:t>
      </w:r>
      <w:r>
        <w:rPr>
          <w:rFonts w:ascii="Times New Roman" w:hAnsi="Times New Roman"/>
          <w:sz w:val="26"/>
          <w:szCs w:val="26"/>
        </w:rPr>
        <w:t>Ú</w:t>
      </w:r>
      <w:r w:rsidRPr="00833BEB">
        <w:rPr>
          <w:rFonts w:ascii="Times New Roman" w:hAnsi="Times New Roman"/>
          <w:sz w:val="26"/>
          <w:szCs w:val="26"/>
          <w:lang w:val="pt-BR"/>
        </w:rPr>
        <w:t xml:space="preserve">BLICO ESTADUAL - ADICIONAL NOTURNO - (...) </w:t>
      </w:r>
      <w:r>
        <w:rPr>
          <w:rFonts w:ascii="Times New Roman" w:hAnsi="Times New Roman"/>
          <w:b/>
          <w:bCs/>
          <w:sz w:val="26"/>
          <w:szCs w:val="26"/>
          <w:lang w:val="pt-PT"/>
        </w:rPr>
        <w:t>O servidor p</w:t>
      </w:r>
      <w:r>
        <w:rPr>
          <w:rFonts w:ascii="Times New Roman" w:hAnsi="Times New Roman"/>
          <w:b/>
          <w:bCs/>
          <w:sz w:val="26"/>
          <w:szCs w:val="26"/>
        </w:rPr>
        <w:t>ú</w:t>
      </w:r>
      <w:r>
        <w:rPr>
          <w:rFonts w:ascii="Times New Roman" w:hAnsi="Times New Roman"/>
          <w:b/>
          <w:bCs/>
          <w:sz w:val="26"/>
          <w:szCs w:val="26"/>
          <w:lang w:val="pt-PT"/>
        </w:rPr>
        <w:t>blico do Estado de Minas Gerais</w:t>
      </w:r>
      <w:r>
        <w:rPr>
          <w:rFonts w:ascii="Times New Roman" w:hAnsi="Times New Roman"/>
          <w:sz w:val="26"/>
          <w:szCs w:val="26"/>
          <w:lang w:val="pt-PT"/>
        </w:rPr>
        <w:t xml:space="preserve">, cuja jornada de trabalho semanal </w:t>
      </w:r>
      <w:r>
        <w:rPr>
          <w:rFonts w:ascii="Times New Roman" w:hAnsi="Times New Roman"/>
          <w:sz w:val="26"/>
          <w:szCs w:val="26"/>
          <w:lang w:val="fr-FR"/>
        </w:rPr>
        <w:t xml:space="preserve">é </w:t>
      </w:r>
      <w:r>
        <w:rPr>
          <w:rFonts w:ascii="Times New Roman" w:hAnsi="Times New Roman"/>
          <w:sz w:val="26"/>
          <w:szCs w:val="26"/>
          <w:lang w:val="pt-PT"/>
        </w:rPr>
        <w:t xml:space="preserve">de 40(quarenta) horas </w:t>
      </w:r>
      <w:r>
        <w:rPr>
          <w:rFonts w:ascii="Times New Roman" w:hAnsi="Times New Roman"/>
          <w:b/>
          <w:bCs/>
          <w:sz w:val="26"/>
          <w:szCs w:val="26"/>
          <w:lang w:val="pt-PT"/>
        </w:rPr>
        <w:t>faz jus ao recebimento do adicional noturno</w:t>
      </w:r>
      <w:r>
        <w:rPr>
          <w:rFonts w:ascii="Times New Roman" w:hAnsi="Times New Roman"/>
          <w:sz w:val="26"/>
          <w:szCs w:val="26"/>
          <w:lang w:val="pt-PT"/>
        </w:rPr>
        <w:t xml:space="preserve"> a ser calculado com base em divisor de 200 (duzentos) horas mensais, segundo entendimento consolidado nos Tribunais Superiores. Nas condenações impostas contra a Fazenda P</w:t>
      </w:r>
      <w:r>
        <w:rPr>
          <w:rFonts w:ascii="Times New Roman" w:hAnsi="Times New Roman"/>
          <w:sz w:val="26"/>
          <w:szCs w:val="26"/>
        </w:rPr>
        <w:t>ú</w:t>
      </w:r>
      <w:r>
        <w:rPr>
          <w:rFonts w:ascii="Times New Roman" w:hAnsi="Times New Roman"/>
          <w:sz w:val="26"/>
          <w:szCs w:val="26"/>
          <w:lang w:val="pt-PT"/>
        </w:rPr>
        <w:t>blica os honor</w:t>
      </w:r>
      <w:r>
        <w:rPr>
          <w:rFonts w:ascii="Times New Roman" w:hAnsi="Times New Roman"/>
          <w:sz w:val="26"/>
          <w:szCs w:val="26"/>
        </w:rPr>
        <w:t>á</w:t>
      </w:r>
      <w:r>
        <w:rPr>
          <w:rFonts w:ascii="Times New Roman" w:hAnsi="Times New Roman"/>
          <w:sz w:val="26"/>
          <w:szCs w:val="26"/>
          <w:lang w:val="es-ES_tradnl"/>
        </w:rPr>
        <w:t>rios de sucumb</w:t>
      </w:r>
      <w:r>
        <w:rPr>
          <w:rFonts w:ascii="Times New Roman" w:hAnsi="Times New Roman"/>
          <w:sz w:val="26"/>
          <w:szCs w:val="26"/>
          <w:lang w:val="fr-FR"/>
        </w:rPr>
        <w:t>ê</w:t>
      </w:r>
      <w:r>
        <w:rPr>
          <w:rFonts w:ascii="Times New Roman" w:hAnsi="Times New Roman"/>
          <w:sz w:val="26"/>
          <w:szCs w:val="26"/>
          <w:lang w:val="pt-PT"/>
        </w:rPr>
        <w:t xml:space="preserve">ncia devem ser fixados de forma equitativa, nos termos do art. 20, </w:t>
      </w:r>
      <w:r>
        <w:rPr>
          <w:rFonts w:ascii="Times New Roman" w:hAnsi="Times New Roman"/>
          <w:sz w:val="26"/>
          <w:szCs w:val="26"/>
        </w:rPr>
        <w:t xml:space="preserve">§ 4º </w:t>
      </w:r>
      <w:r>
        <w:rPr>
          <w:rFonts w:ascii="Times New Roman" w:hAnsi="Times New Roman"/>
          <w:sz w:val="26"/>
          <w:szCs w:val="26"/>
          <w:lang w:val="pt-PT"/>
        </w:rPr>
        <w:t>do C</w:t>
      </w:r>
      <w:r>
        <w:rPr>
          <w:rFonts w:ascii="Times New Roman" w:hAnsi="Times New Roman"/>
          <w:sz w:val="26"/>
          <w:szCs w:val="26"/>
        </w:rPr>
        <w:t>ó</w:t>
      </w:r>
      <w:r>
        <w:rPr>
          <w:rFonts w:ascii="Times New Roman" w:hAnsi="Times New Roman"/>
          <w:sz w:val="26"/>
          <w:szCs w:val="26"/>
          <w:lang w:val="pt-PT"/>
        </w:rPr>
        <w:t>digo de Processo Civil.</w:t>
      </w:r>
    </w:p>
    <w:p w14:paraId="27E3EA22"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lang w:val="pt-PT"/>
        </w:rPr>
        <w:t>(Processo: 2511864-44.2014.8.13.0024. TJMG Apelação C</w:t>
      </w:r>
      <w:r>
        <w:rPr>
          <w:rFonts w:ascii="Times New Roman" w:hAnsi="Times New Roman"/>
          <w:sz w:val="26"/>
          <w:szCs w:val="26"/>
        </w:rPr>
        <w:t>í</w:t>
      </w:r>
      <w:r>
        <w:rPr>
          <w:rFonts w:ascii="Times New Roman" w:hAnsi="Times New Roman"/>
          <w:sz w:val="26"/>
          <w:szCs w:val="26"/>
          <w:lang w:val="pt-PT"/>
        </w:rPr>
        <w:t xml:space="preserve">vel: 1.0024.14.2511. Relator(a): Des.(a) </w:t>
      </w:r>
      <w:r>
        <w:rPr>
          <w:rFonts w:ascii="Times New Roman" w:hAnsi="Times New Roman"/>
          <w:sz w:val="26"/>
          <w:szCs w:val="26"/>
        </w:rPr>
        <w:t>Â</w:t>
      </w:r>
      <w:r>
        <w:rPr>
          <w:rFonts w:ascii="Times New Roman" w:hAnsi="Times New Roman"/>
          <w:sz w:val="26"/>
          <w:szCs w:val="26"/>
          <w:lang w:val="it-IT"/>
        </w:rPr>
        <w:t>ngela de Lourdes Rodrigues. Data de Julgamento: 26/11/2015. Data da publica</w:t>
      </w:r>
      <w:r>
        <w:rPr>
          <w:rFonts w:ascii="Times New Roman" w:hAnsi="Times New Roman"/>
          <w:sz w:val="26"/>
          <w:szCs w:val="26"/>
          <w:lang w:val="pt-PT"/>
        </w:rPr>
        <w:t>ção da s</w:t>
      </w:r>
      <w:r>
        <w:rPr>
          <w:rFonts w:ascii="Times New Roman" w:hAnsi="Times New Roman"/>
          <w:sz w:val="26"/>
          <w:szCs w:val="26"/>
        </w:rPr>
        <w:t>úmula: 10/12/2015. Omiss</w:t>
      </w:r>
      <w:r>
        <w:rPr>
          <w:rFonts w:ascii="Times New Roman" w:hAnsi="Times New Roman"/>
          <w:sz w:val="26"/>
          <w:szCs w:val="26"/>
          <w:lang w:val="pt-PT"/>
        </w:rPr>
        <w:t>ões e negritos não constam do original).</w:t>
      </w:r>
    </w:p>
    <w:p w14:paraId="6D99F131" w14:textId="77777777" w:rsidR="00AB698D" w:rsidRDefault="00AB698D">
      <w:pPr>
        <w:pStyle w:val="Corpo"/>
        <w:ind w:left="1701"/>
        <w:jc w:val="both"/>
        <w:rPr>
          <w:rFonts w:ascii="Times New Roman" w:eastAsia="Times New Roman" w:hAnsi="Times New Roman" w:cs="Times New Roman"/>
          <w:sz w:val="26"/>
          <w:szCs w:val="26"/>
        </w:rPr>
      </w:pPr>
    </w:p>
    <w:p w14:paraId="45C6D2A5"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lang w:val="de-DE"/>
        </w:rPr>
        <w:t>EMENTA: (...) SOBREJORNADA - PROVA EFETIVA - DIREITO AO RECEBIMENTO DE HORA EXTRA - REFLEXOS SOBRE O D</w:t>
      </w:r>
      <w:r>
        <w:rPr>
          <w:rFonts w:ascii="Times New Roman" w:hAnsi="Times New Roman"/>
          <w:sz w:val="26"/>
          <w:szCs w:val="26"/>
          <w:lang w:val="fr-FR"/>
        </w:rPr>
        <w:t>É</w:t>
      </w:r>
      <w:r>
        <w:rPr>
          <w:rFonts w:ascii="Times New Roman" w:hAnsi="Times New Roman"/>
          <w:sz w:val="26"/>
          <w:szCs w:val="26"/>
          <w:lang w:val="de-DE"/>
        </w:rPr>
        <w:t>CIMO TERCEIRO - ADICIONAL NOTURNO - ART. 7</w:t>
      </w:r>
      <w:r>
        <w:rPr>
          <w:rFonts w:ascii="Times New Roman" w:hAnsi="Times New Roman"/>
          <w:sz w:val="26"/>
          <w:szCs w:val="26"/>
        </w:rPr>
        <w:t>º</w:t>
      </w:r>
      <w:r>
        <w:rPr>
          <w:rFonts w:ascii="Times New Roman" w:hAnsi="Times New Roman"/>
          <w:sz w:val="26"/>
          <w:szCs w:val="26"/>
          <w:lang w:val="it-IT"/>
        </w:rPr>
        <w:t xml:space="preserve">, IX E ART. 39, </w:t>
      </w:r>
      <w:r>
        <w:rPr>
          <w:rFonts w:ascii="Times New Roman" w:hAnsi="Times New Roman"/>
          <w:sz w:val="26"/>
          <w:szCs w:val="26"/>
        </w:rPr>
        <w:t>§3º, AMBOS DA CF/88 - COMPROVAÇÃ</w:t>
      </w:r>
      <w:r>
        <w:rPr>
          <w:rFonts w:ascii="Times New Roman" w:hAnsi="Times New Roman"/>
          <w:sz w:val="26"/>
          <w:szCs w:val="26"/>
          <w:lang w:val="de-DE"/>
        </w:rPr>
        <w:t xml:space="preserve">O DA ATIVIDADE ENTRE 22 HORAS DE UM DIA </w:t>
      </w:r>
      <w:r>
        <w:rPr>
          <w:rFonts w:ascii="Times New Roman" w:hAnsi="Times New Roman"/>
          <w:sz w:val="26"/>
          <w:szCs w:val="26"/>
          <w:lang w:val="fr-FR"/>
        </w:rPr>
        <w:t>À</w:t>
      </w:r>
      <w:r>
        <w:rPr>
          <w:rFonts w:ascii="Times New Roman" w:hAnsi="Times New Roman"/>
          <w:sz w:val="26"/>
          <w:szCs w:val="26"/>
          <w:lang w:val="de-DE"/>
        </w:rPr>
        <w:t>S 05 HORAS DO DIA SEGUINTE - PAGAMENTO DEVIDO - REFLEXOS SOBRE O D</w:t>
      </w:r>
      <w:r>
        <w:rPr>
          <w:rFonts w:ascii="Times New Roman" w:hAnsi="Times New Roman"/>
          <w:sz w:val="26"/>
          <w:szCs w:val="26"/>
          <w:lang w:val="fr-FR"/>
        </w:rPr>
        <w:t>É</w:t>
      </w:r>
      <w:r>
        <w:rPr>
          <w:rFonts w:ascii="Times New Roman" w:hAnsi="Times New Roman"/>
          <w:sz w:val="26"/>
          <w:szCs w:val="26"/>
          <w:lang w:val="de-DE"/>
        </w:rPr>
        <w:t>CIMO TERCEIRO SAL</w:t>
      </w:r>
      <w:r>
        <w:rPr>
          <w:rFonts w:ascii="Times New Roman" w:hAnsi="Times New Roman"/>
          <w:sz w:val="26"/>
          <w:szCs w:val="26"/>
        </w:rPr>
        <w:t>Á</w:t>
      </w:r>
      <w:r>
        <w:rPr>
          <w:rFonts w:ascii="Times New Roman" w:hAnsi="Times New Roman"/>
          <w:sz w:val="26"/>
          <w:szCs w:val="26"/>
          <w:lang w:val="de-DE"/>
        </w:rPr>
        <w:t>RIO E TER</w:t>
      </w:r>
      <w:r>
        <w:rPr>
          <w:rFonts w:ascii="Times New Roman" w:hAnsi="Times New Roman"/>
          <w:sz w:val="26"/>
          <w:szCs w:val="26"/>
        </w:rPr>
        <w:t>Ç</w:t>
      </w:r>
      <w:r>
        <w:rPr>
          <w:rFonts w:ascii="Times New Roman" w:hAnsi="Times New Roman"/>
          <w:sz w:val="26"/>
          <w:szCs w:val="26"/>
          <w:lang w:val="de-DE"/>
        </w:rPr>
        <w:t>O CONSTITUCIONAL DE F</w:t>
      </w:r>
      <w:r>
        <w:rPr>
          <w:rFonts w:ascii="Times New Roman" w:hAnsi="Times New Roman"/>
          <w:sz w:val="26"/>
          <w:szCs w:val="26"/>
          <w:lang w:val="fr-FR"/>
        </w:rPr>
        <w:t>É</w:t>
      </w:r>
      <w:r>
        <w:rPr>
          <w:rFonts w:ascii="Times New Roman" w:hAnsi="Times New Roman"/>
          <w:sz w:val="26"/>
          <w:szCs w:val="26"/>
        </w:rPr>
        <w:t xml:space="preserve">RIAS - (...); logo, </w:t>
      </w:r>
      <w:r>
        <w:rPr>
          <w:rFonts w:ascii="Times New Roman" w:hAnsi="Times New Roman"/>
          <w:b/>
          <w:bCs/>
          <w:sz w:val="26"/>
          <w:szCs w:val="26"/>
          <w:lang w:val="pt-PT"/>
        </w:rPr>
        <w:t>havendo prova efetiva da sobrejornada, faz jus a parte autora ao recebimento da hora extra</w:t>
      </w:r>
      <w:r>
        <w:rPr>
          <w:rFonts w:ascii="Times New Roman" w:hAnsi="Times New Roman"/>
          <w:sz w:val="26"/>
          <w:szCs w:val="26"/>
          <w:lang w:val="pt-PT"/>
        </w:rPr>
        <w:t>. 2. A hora extra, verba indenizat</w:t>
      </w:r>
      <w:r>
        <w:rPr>
          <w:rFonts w:ascii="Times New Roman" w:hAnsi="Times New Roman"/>
          <w:sz w:val="26"/>
          <w:szCs w:val="26"/>
        </w:rPr>
        <w:t>ó</w:t>
      </w:r>
      <w:r>
        <w:rPr>
          <w:rFonts w:ascii="Times New Roman" w:hAnsi="Times New Roman"/>
          <w:sz w:val="26"/>
          <w:szCs w:val="26"/>
          <w:lang w:val="it-IT"/>
        </w:rPr>
        <w:t>ria, comp</w:t>
      </w:r>
      <w:r>
        <w:rPr>
          <w:rFonts w:ascii="Times New Roman" w:hAnsi="Times New Roman"/>
          <w:sz w:val="26"/>
          <w:szCs w:val="26"/>
          <w:lang w:val="pt-PT"/>
        </w:rPr>
        <w:t>õ</w:t>
      </w:r>
      <w:r>
        <w:rPr>
          <w:rFonts w:ascii="Times New Roman" w:hAnsi="Times New Roman"/>
          <w:sz w:val="26"/>
          <w:szCs w:val="26"/>
          <w:lang w:val="fr-FR"/>
        </w:rPr>
        <w:t>e a remunera</w:t>
      </w:r>
      <w:r>
        <w:rPr>
          <w:rFonts w:ascii="Times New Roman" w:hAnsi="Times New Roman"/>
          <w:sz w:val="26"/>
          <w:szCs w:val="26"/>
          <w:lang w:val="pt-PT"/>
        </w:rPr>
        <w:t>ção integral a que se refere o art. 7</w:t>
      </w:r>
      <w:r>
        <w:rPr>
          <w:rFonts w:ascii="Times New Roman" w:hAnsi="Times New Roman"/>
          <w:sz w:val="26"/>
          <w:szCs w:val="26"/>
        </w:rPr>
        <w:t>º</w:t>
      </w:r>
      <w:r>
        <w:rPr>
          <w:rFonts w:ascii="Times New Roman" w:hAnsi="Times New Roman"/>
          <w:sz w:val="26"/>
          <w:szCs w:val="26"/>
          <w:lang w:val="pt-PT"/>
        </w:rPr>
        <w:t>, VIII da CF/88; logo, deve incidir sobre o d</w:t>
      </w:r>
      <w:r>
        <w:rPr>
          <w:rFonts w:ascii="Times New Roman" w:hAnsi="Times New Roman"/>
          <w:sz w:val="26"/>
          <w:szCs w:val="26"/>
        </w:rPr>
        <w:t>é</w:t>
      </w:r>
      <w:r>
        <w:rPr>
          <w:rFonts w:ascii="Times New Roman" w:hAnsi="Times New Roman"/>
          <w:sz w:val="26"/>
          <w:szCs w:val="26"/>
          <w:lang w:val="pt-PT"/>
        </w:rPr>
        <w:t>cimo terceiro sal</w:t>
      </w:r>
      <w:r>
        <w:rPr>
          <w:rFonts w:ascii="Times New Roman" w:hAnsi="Times New Roman"/>
          <w:sz w:val="26"/>
          <w:szCs w:val="26"/>
        </w:rPr>
        <w:t>á</w:t>
      </w:r>
      <w:r>
        <w:rPr>
          <w:rFonts w:ascii="Times New Roman" w:hAnsi="Times New Roman"/>
          <w:sz w:val="26"/>
          <w:szCs w:val="26"/>
          <w:lang w:val="pt-PT"/>
        </w:rPr>
        <w:t>rio, o que não ocorre com o terço constitucional de f</w:t>
      </w:r>
      <w:r>
        <w:rPr>
          <w:rFonts w:ascii="Times New Roman" w:hAnsi="Times New Roman"/>
          <w:sz w:val="26"/>
          <w:szCs w:val="26"/>
        </w:rPr>
        <w:t>é</w:t>
      </w:r>
      <w:r>
        <w:rPr>
          <w:rFonts w:ascii="Times New Roman" w:hAnsi="Times New Roman"/>
          <w:sz w:val="26"/>
          <w:szCs w:val="26"/>
          <w:lang w:val="pt-PT"/>
        </w:rPr>
        <w:t>rias, uma vez que para o c</w:t>
      </w:r>
      <w:r>
        <w:rPr>
          <w:rFonts w:ascii="Times New Roman" w:hAnsi="Times New Roman"/>
          <w:sz w:val="26"/>
          <w:szCs w:val="26"/>
        </w:rPr>
        <w:t>á</w:t>
      </w:r>
      <w:r>
        <w:rPr>
          <w:rFonts w:ascii="Times New Roman" w:hAnsi="Times New Roman"/>
          <w:sz w:val="26"/>
          <w:szCs w:val="26"/>
          <w:lang w:val="pt-PT"/>
        </w:rPr>
        <w:t>lculo dessa verba, deve ser observado apenas e tão-somente o sal</w:t>
      </w:r>
      <w:r>
        <w:rPr>
          <w:rFonts w:ascii="Times New Roman" w:hAnsi="Times New Roman"/>
          <w:sz w:val="26"/>
          <w:szCs w:val="26"/>
        </w:rPr>
        <w:t>á</w:t>
      </w:r>
      <w:r>
        <w:rPr>
          <w:rFonts w:ascii="Times New Roman" w:hAnsi="Times New Roman"/>
          <w:sz w:val="26"/>
          <w:szCs w:val="26"/>
          <w:lang w:val="it-IT"/>
        </w:rPr>
        <w:t>rio normal. 3</w:t>
      </w:r>
      <w:r>
        <w:rPr>
          <w:rFonts w:ascii="Times New Roman" w:hAnsi="Times New Roman"/>
          <w:b/>
          <w:bCs/>
          <w:sz w:val="26"/>
          <w:szCs w:val="26"/>
          <w:lang w:val="pt-PT"/>
        </w:rPr>
        <w:t>. O pagamento de adicional pelo trabalho noturno visa compensar o serviço pelo esforço expendido em hor</w:t>
      </w:r>
      <w:r>
        <w:rPr>
          <w:rFonts w:ascii="Times New Roman" w:hAnsi="Times New Roman"/>
          <w:b/>
          <w:bCs/>
          <w:sz w:val="26"/>
          <w:szCs w:val="26"/>
        </w:rPr>
        <w:t>á</w:t>
      </w:r>
      <w:r>
        <w:rPr>
          <w:rFonts w:ascii="Times New Roman" w:hAnsi="Times New Roman"/>
          <w:b/>
          <w:bCs/>
          <w:sz w:val="26"/>
          <w:szCs w:val="26"/>
          <w:lang w:val="pt-PT"/>
        </w:rPr>
        <w:t xml:space="preserve">rio que seria destinado ao descanso, não dependendo de regulamentação, vez que previsto no art. 39, </w:t>
      </w:r>
      <w:r>
        <w:rPr>
          <w:rFonts w:ascii="Times New Roman" w:hAnsi="Times New Roman"/>
          <w:b/>
          <w:bCs/>
          <w:sz w:val="26"/>
          <w:szCs w:val="26"/>
        </w:rPr>
        <w:t>§3º</w:t>
      </w:r>
      <w:r>
        <w:rPr>
          <w:rFonts w:ascii="Times New Roman" w:hAnsi="Times New Roman"/>
          <w:b/>
          <w:bCs/>
          <w:sz w:val="26"/>
          <w:szCs w:val="26"/>
          <w:lang w:val="pt-PT"/>
        </w:rPr>
        <w:t>, da Constituição Federal - norma definidora de direitos e garantias fundamentais, que possui aplicação imediata - assegura o pagamento aos servidores ocupantes de cargo p</w:t>
      </w:r>
      <w:r>
        <w:rPr>
          <w:rFonts w:ascii="Times New Roman" w:hAnsi="Times New Roman"/>
          <w:b/>
          <w:bCs/>
          <w:sz w:val="26"/>
          <w:szCs w:val="26"/>
        </w:rPr>
        <w:t>ú</w:t>
      </w:r>
      <w:r>
        <w:rPr>
          <w:rFonts w:ascii="Times New Roman" w:hAnsi="Times New Roman"/>
          <w:b/>
          <w:bCs/>
          <w:sz w:val="26"/>
          <w:szCs w:val="26"/>
          <w:lang w:val="pt-PT"/>
        </w:rPr>
        <w:t>blico</w:t>
      </w:r>
      <w:r>
        <w:rPr>
          <w:rFonts w:ascii="Times New Roman" w:hAnsi="Times New Roman"/>
          <w:sz w:val="26"/>
          <w:szCs w:val="26"/>
          <w:lang w:val="pt-PT"/>
        </w:rPr>
        <w:t>. 4. Em razã</w:t>
      </w:r>
      <w:r>
        <w:rPr>
          <w:rFonts w:ascii="Times New Roman" w:hAnsi="Times New Roman"/>
          <w:sz w:val="26"/>
          <w:szCs w:val="26"/>
        </w:rPr>
        <w:t>o da natureza remunerató</w:t>
      </w:r>
      <w:r>
        <w:rPr>
          <w:rFonts w:ascii="Times New Roman" w:hAnsi="Times New Roman"/>
          <w:sz w:val="26"/>
          <w:szCs w:val="26"/>
          <w:lang w:val="pt-PT"/>
        </w:rPr>
        <w:t>ria do adicional noturno, deve repercutir sobre o d</w:t>
      </w:r>
      <w:r>
        <w:rPr>
          <w:rFonts w:ascii="Times New Roman" w:hAnsi="Times New Roman"/>
          <w:sz w:val="26"/>
          <w:szCs w:val="26"/>
        </w:rPr>
        <w:t>é</w:t>
      </w:r>
      <w:r>
        <w:rPr>
          <w:rFonts w:ascii="Times New Roman" w:hAnsi="Times New Roman"/>
          <w:sz w:val="26"/>
          <w:szCs w:val="26"/>
          <w:lang w:val="pt-PT"/>
        </w:rPr>
        <w:t>cimo terceiro sal</w:t>
      </w:r>
      <w:r>
        <w:rPr>
          <w:rFonts w:ascii="Times New Roman" w:hAnsi="Times New Roman"/>
          <w:sz w:val="26"/>
          <w:szCs w:val="26"/>
        </w:rPr>
        <w:t>á</w:t>
      </w:r>
      <w:r>
        <w:rPr>
          <w:rFonts w:ascii="Times New Roman" w:hAnsi="Times New Roman"/>
          <w:sz w:val="26"/>
          <w:szCs w:val="26"/>
          <w:lang w:val="pt-PT"/>
        </w:rPr>
        <w:t>rio e sobre o terço constitucional de f</w:t>
      </w:r>
      <w:r>
        <w:rPr>
          <w:rFonts w:ascii="Times New Roman" w:hAnsi="Times New Roman"/>
          <w:sz w:val="26"/>
          <w:szCs w:val="26"/>
        </w:rPr>
        <w:t>é</w:t>
      </w:r>
      <w:r>
        <w:rPr>
          <w:rFonts w:ascii="Times New Roman" w:hAnsi="Times New Roman"/>
          <w:sz w:val="26"/>
          <w:szCs w:val="26"/>
          <w:lang w:val="pt-PT"/>
        </w:rPr>
        <w:t xml:space="preserve">rias. (...), </w:t>
      </w:r>
      <w:r>
        <w:rPr>
          <w:rFonts w:ascii="Times New Roman" w:hAnsi="Times New Roman"/>
          <w:b/>
          <w:bCs/>
          <w:sz w:val="26"/>
          <w:szCs w:val="26"/>
          <w:lang w:val="pt-PT"/>
        </w:rPr>
        <w:t xml:space="preserve">sob pena de configurar enriquecimento </w:t>
      </w:r>
      <w:r>
        <w:rPr>
          <w:rFonts w:ascii="Times New Roman" w:hAnsi="Times New Roman"/>
          <w:b/>
          <w:bCs/>
          <w:sz w:val="26"/>
          <w:szCs w:val="26"/>
          <w:lang w:val="pt-PT"/>
        </w:rPr>
        <w:lastRenderedPageBreak/>
        <w:t>sem causa da Administração P</w:t>
      </w:r>
      <w:r>
        <w:rPr>
          <w:rFonts w:ascii="Times New Roman" w:hAnsi="Times New Roman"/>
          <w:b/>
          <w:bCs/>
          <w:sz w:val="26"/>
          <w:szCs w:val="26"/>
        </w:rPr>
        <w:t>ú</w:t>
      </w:r>
      <w:r>
        <w:rPr>
          <w:rFonts w:ascii="Times New Roman" w:hAnsi="Times New Roman"/>
          <w:b/>
          <w:bCs/>
          <w:sz w:val="26"/>
          <w:szCs w:val="26"/>
          <w:lang w:val="pt-PT"/>
        </w:rPr>
        <w:t>blica.</w:t>
      </w:r>
      <w:r>
        <w:rPr>
          <w:rFonts w:ascii="Times New Roman" w:hAnsi="Times New Roman"/>
          <w:sz w:val="26"/>
          <w:szCs w:val="26"/>
          <w:lang w:val="pt-PT"/>
        </w:rPr>
        <w:t xml:space="preserve"> (...) 9. Primeiro recurso provido em parte. 10. Segundo recurso não provido.</w:t>
      </w:r>
    </w:p>
    <w:p w14:paraId="778BE8DE"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lang w:val="pt-PT"/>
        </w:rPr>
        <w:t>(Processo: 1187013-20.2006.8.13.0183. TJMG Apelação C</w:t>
      </w:r>
      <w:r>
        <w:rPr>
          <w:rFonts w:ascii="Times New Roman" w:hAnsi="Times New Roman"/>
          <w:sz w:val="26"/>
          <w:szCs w:val="26"/>
        </w:rPr>
        <w:t>í</w:t>
      </w:r>
      <w:r>
        <w:rPr>
          <w:rFonts w:ascii="Times New Roman" w:hAnsi="Times New Roman"/>
          <w:sz w:val="26"/>
          <w:szCs w:val="26"/>
          <w:lang w:val="de-DE"/>
        </w:rPr>
        <w:t>vel: 1.0183.06.118701-3/002. Relator(a): Des.(a) Raimundo  Messias J</w:t>
      </w:r>
      <w:r>
        <w:rPr>
          <w:rFonts w:ascii="Times New Roman" w:hAnsi="Times New Roman"/>
          <w:sz w:val="26"/>
          <w:szCs w:val="26"/>
        </w:rPr>
        <w:t>ú</w:t>
      </w:r>
      <w:r>
        <w:rPr>
          <w:rFonts w:ascii="Times New Roman" w:hAnsi="Times New Roman"/>
          <w:sz w:val="26"/>
          <w:szCs w:val="26"/>
          <w:lang w:val="it-IT"/>
        </w:rPr>
        <w:t>nior. Data de Julgamento: 10/02/2015. Data da publica</w:t>
      </w:r>
      <w:r>
        <w:rPr>
          <w:rFonts w:ascii="Times New Roman" w:hAnsi="Times New Roman"/>
          <w:sz w:val="26"/>
          <w:szCs w:val="26"/>
          <w:lang w:val="pt-PT"/>
        </w:rPr>
        <w:t>ção da s</w:t>
      </w:r>
      <w:r>
        <w:rPr>
          <w:rFonts w:ascii="Times New Roman" w:hAnsi="Times New Roman"/>
          <w:sz w:val="26"/>
          <w:szCs w:val="26"/>
        </w:rPr>
        <w:t>úmula: 26/02/2015. Omiss</w:t>
      </w:r>
      <w:r>
        <w:rPr>
          <w:rFonts w:ascii="Times New Roman" w:hAnsi="Times New Roman"/>
          <w:sz w:val="26"/>
          <w:szCs w:val="26"/>
          <w:lang w:val="pt-PT"/>
        </w:rPr>
        <w:t>ões e negritos não constam do original).</w:t>
      </w:r>
    </w:p>
    <w:p w14:paraId="4D718030" w14:textId="77777777" w:rsidR="00AB698D" w:rsidRDefault="00AB698D">
      <w:pPr>
        <w:pStyle w:val="Corpo"/>
        <w:ind w:left="1701"/>
        <w:jc w:val="both"/>
        <w:rPr>
          <w:rFonts w:ascii="Times New Roman" w:eastAsia="Times New Roman" w:hAnsi="Times New Roman" w:cs="Times New Roman"/>
          <w:sz w:val="26"/>
          <w:szCs w:val="26"/>
        </w:rPr>
      </w:pPr>
    </w:p>
    <w:p w14:paraId="164F8EE0"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lang w:val="de-DE"/>
        </w:rPr>
        <w:t>EMENTA: COBRAN</w:t>
      </w:r>
      <w:r>
        <w:rPr>
          <w:rFonts w:ascii="Times New Roman" w:hAnsi="Times New Roman"/>
          <w:sz w:val="26"/>
          <w:szCs w:val="26"/>
        </w:rPr>
        <w:t>Ç</w:t>
      </w:r>
      <w:r>
        <w:rPr>
          <w:rFonts w:ascii="Times New Roman" w:hAnsi="Times New Roman"/>
          <w:sz w:val="26"/>
          <w:szCs w:val="26"/>
          <w:lang w:val="it-IT"/>
        </w:rPr>
        <w:t>A - PROCESSUAL CIVIL - CONDENA</w:t>
      </w:r>
      <w:r>
        <w:rPr>
          <w:rFonts w:ascii="Times New Roman" w:hAnsi="Times New Roman"/>
          <w:sz w:val="26"/>
          <w:szCs w:val="26"/>
        </w:rPr>
        <w:t>ÇÃ</w:t>
      </w:r>
      <w:r>
        <w:rPr>
          <w:rFonts w:ascii="Times New Roman" w:hAnsi="Times New Roman"/>
          <w:sz w:val="26"/>
          <w:szCs w:val="26"/>
          <w:lang w:val="de-DE"/>
        </w:rPr>
        <w:t>O EM VALOR INCERTO - REEXAME NECESS</w:t>
      </w:r>
      <w:r>
        <w:rPr>
          <w:rFonts w:ascii="Times New Roman" w:hAnsi="Times New Roman"/>
          <w:sz w:val="26"/>
          <w:szCs w:val="26"/>
        </w:rPr>
        <w:t>ÁRIO - INDISPENSABILIDADE - AVOCAÇÃ</w:t>
      </w:r>
      <w:r>
        <w:rPr>
          <w:rFonts w:ascii="Times New Roman" w:hAnsi="Times New Roman"/>
          <w:sz w:val="26"/>
          <w:szCs w:val="26"/>
          <w:lang w:val="pt-PT"/>
        </w:rPr>
        <w:t>O DE OF</w:t>
      </w:r>
      <w:r>
        <w:rPr>
          <w:rFonts w:ascii="Times New Roman" w:hAnsi="Times New Roman"/>
          <w:sz w:val="26"/>
          <w:szCs w:val="26"/>
        </w:rPr>
        <w:t>Í</w:t>
      </w:r>
      <w:r>
        <w:rPr>
          <w:rFonts w:ascii="Times New Roman" w:hAnsi="Times New Roman"/>
          <w:sz w:val="26"/>
          <w:szCs w:val="26"/>
          <w:lang w:val="de-DE"/>
        </w:rPr>
        <w:t>CIO - SERVIDOR P</w:t>
      </w:r>
      <w:r>
        <w:rPr>
          <w:rFonts w:ascii="Times New Roman" w:hAnsi="Times New Roman"/>
          <w:sz w:val="26"/>
          <w:szCs w:val="26"/>
        </w:rPr>
        <w:t>Ú</w:t>
      </w:r>
      <w:r>
        <w:rPr>
          <w:rFonts w:ascii="Times New Roman" w:hAnsi="Times New Roman"/>
          <w:sz w:val="26"/>
          <w:szCs w:val="26"/>
          <w:lang w:val="de-DE"/>
        </w:rPr>
        <w:t>BLICO - GUARDA MUNICIPAL - HORAS EXTRAS E ADICIONAL NOTURNO - DIREITOS SOCIOCONSTITUCIONAIS - SOBREJORNADA SEM REMUNERA</w:t>
      </w:r>
      <w:r>
        <w:rPr>
          <w:rFonts w:ascii="Times New Roman" w:hAnsi="Times New Roman"/>
          <w:sz w:val="26"/>
          <w:szCs w:val="26"/>
        </w:rPr>
        <w:t>ÇÃ</w:t>
      </w:r>
      <w:r>
        <w:rPr>
          <w:rFonts w:ascii="Times New Roman" w:hAnsi="Times New Roman"/>
          <w:sz w:val="26"/>
          <w:szCs w:val="26"/>
          <w:lang w:val="es-ES_tradnl"/>
        </w:rPr>
        <w:t>O - ENRIQUECIMENTO IL</w:t>
      </w:r>
      <w:r>
        <w:rPr>
          <w:rFonts w:ascii="Times New Roman" w:hAnsi="Times New Roman"/>
          <w:sz w:val="26"/>
          <w:szCs w:val="26"/>
        </w:rPr>
        <w:t>Í</w:t>
      </w:r>
      <w:r>
        <w:rPr>
          <w:rFonts w:ascii="Times New Roman" w:hAnsi="Times New Roman"/>
          <w:sz w:val="26"/>
          <w:szCs w:val="26"/>
          <w:lang w:val="pt-PT"/>
        </w:rPr>
        <w:t xml:space="preserve">CITO - INADMISSIBILIDADE. 1. (...) 2. Dentre outros, </w:t>
      </w:r>
      <w:r>
        <w:rPr>
          <w:rFonts w:ascii="Times New Roman" w:hAnsi="Times New Roman"/>
          <w:b/>
          <w:bCs/>
          <w:sz w:val="26"/>
          <w:szCs w:val="26"/>
          <w:lang w:val="pt-PT"/>
        </w:rPr>
        <w:t>integram os direitos socioconstitucionais dos servidores, ocupantes de cargo p</w:t>
      </w:r>
      <w:r>
        <w:rPr>
          <w:rFonts w:ascii="Times New Roman" w:hAnsi="Times New Roman"/>
          <w:b/>
          <w:bCs/>
          <w:sz w:val="26"/>
          <w:szCs w:val="26"/>
        </w:rPr>
        <w:t>ú</w:t>
      </w:r>
      <w:r>
        <w:rPr>
          <w:rFonts w:ascii="Times New Roman" w:hAnsi="Times New Roman"/>
          <w:b/>
          <w:bCs/>
          <w:sz w:val="26"/>
          <w:szCs w:val="26"/>
          <w:lang w:val="it-IT"/>
        </w:rPr>
        <w:t>blico, a remunera</w:t>
      </w:r>
      <w:r>
        <w:rPr>
          <w:rFonts w:ascii="Times New Roman" w:hAnsi="Times New Roman"/>
          <w:b/>
          <w:bCs/>
          <w:sz w:val="26"/>
          <w:szCs w:val="26"/>
          <w:lang w:val="pt-PT"/>
        </w:rPr>
        <w:t xml:space="preserve">ção do trabalho noturno superior </w:t>
      </w:r>
      <w:r>
        <w:rPr>
          <w:rFonts w:ascii="Times New Roman" w:hAnsi="Times New Roman"/>
          <w:b/>
          <w:bCs/>
          <w:sz w:val="26"/>
          <w:szCs w:val="26"/>
          <w:lang w:val="fr-FR"/>
        </w:rPr>
        <w:t xml:space="preserve">à </w:t>
      </w:r>
      <w:r>
        <w:rPr>
          <w:rFonts w:ascii="Times New Roman" w:hAnsi="Times New Roman"/>
          <w:b/>
          <w:bCs/>
          <w:sz w:val="26"/>
          <w:szCs w:val="26"/>
          <w:lang w:val="pt-PT"/>
        </w:rPr>
        <w:t>do diurno, e do serviço extraordin</w:t>
      </w:r>
      <w:r>
        <w:rPr>
          <w:rFonts w:ascii="Times New Roman" w:hAnsi="Times New Roman"/>
          <w:b/>
          <w:bCs/>
          <w:sz w:val="26"/>
          <w:szCs w:val="26"/>
        </w:rPr>
        <w:t>á</w:t>
      </w:r>
      <w:r>
        <w:rPr>
          <w:rFonts w:ascii="Times New Roman" w:hAnsi="Times New Roman"/>
          <w:b/>
          <w:bCs/>
          <w:sz w:val="26"/>
          <w:szCs w:val="26"/>
          <w:lang w:val="pt-PT"/>
        </w:rPr>
        <w:t>rio superior, no m</w:t>
      </w:r>
      <w:r>
        <w:rPr>
          <w:rFonts w:ascii="Times New Roman" w:hAnsi="Times New Roman"/>
          <w:b/>
          <w:bCs/>
          <w:sz w:val="26"/>
          <w:szCs w:val="26"/>
        </w:rPr>
        <w:t>í</w:t>
      </w:r>
      <w:r>
        <w:rPr>
          <w:rFonts w:ascii="Times New Roman" w:hAnsi="Times New Roman"/>
          <w:b/>
          <w:bCs/>
          <w:sz w:val="26"/>
          <w:szCs w:val="26"/>
          <w:lang w:val="pt-PT"/>
        </w:rPr>
        <w:t>nimo, em 50% (cinq</w:t>
      </w:r>
      <w:r>
        <w:rPr>
          <w:rFonts w:ascii="Times New Roman" w:hAnsi="Times New Roman"/>
          <w:b/>
          <w:bCs/>
          <w:sz w:val="26"/>
          <w:szCs w:val="26"/>
        </w:rPr>
        <w:t>ü</w:t>
      </w:r>
      <w:r>
        <w:rPr>
          <w:rFonts w:ascii="Times New Roman" w:hAnsi="Times New Roman"/>
          <w:b/>
          <w:bCs/>
          <w:sz w:val="26"/>
          <w:szCs w:val="26"/>
          <w:lang w:val="pt-PT"/>
        </w:rPr>
        <w:t xml:space="preserve">enta por cento) </w:t>
      </w:r>
      <w:r>
        <w:rPr>
          <w:rFonts w:ascii="Times New Roman" w:hAnsi="Times New Roman"/>
          <w:b/>
          <w:bCs/>
          <w:sz w:val="26"/>
          <w:szCs w:val="26"/>
          <w:lang w:val="fr-FR"/>
        </w:rPr>
        <w:t xml:space="preserve">à </w:t>
      </w:r>
      <w:r>
        <w:rPr>
          <w:rFonts w:ascii="Times New Roman" w:hAnsi="Times New Roman"/>
          <w:b/>
          <w:bCs/>
          <w:sz w:val="26"/>
          <w:szCs w:val="26"/>
          <w:lang w:val="pt-PT"/>
        </w:rPr>
        <w:t xml:space="preserve">do normal (CF, art. 39, </w:t>
      </w:r>
      <w:r>
        <w:rPr>
          <w:rFonts w:ascii="Times New Roman" w:hAnsi="Times New Roman"/>
          <w:b/>
          <w:bCs/>
          <w:sz w:val="26"/>
          <w:szCs w:val="26"/>
        </w:rPr>
        <w:t>§ 3º c/c art. 7º</w:t>
      </w:r>
      <w:r>
        <w:rPr>
          <w:rFonts w:ascii="Times New Roman" w:hAnsi="Times New Roman"/>
          <w:b/>
          <w:bCs/>
          <w:sz w:val="26"/>
          <w:szCs w:val="26"/>
          <w:lang w:val="it-IT"/>
        </w:rPr>
        <w:t>, IX e XVI), n</w:t>
      </w:r>
      <w:r>
        <w:rPr>
          <w:rFonts w:ascii="Times New Roman" w:hAnsi="Times New Roman"/>
          <w:b/>
          <w:bCs/>
          <w:sz w:val="26"/>
          <w:szCs w:val="26"/>
          <w:lang w:val="pt-PT"/>
        </w:rPr>
        <w:t>ão se admitindo, pois, sob pena de enriquecimento il</w:t>
      </w:r>
      <w:r>
        <w:rPr>
          <w:rFonts w:ascii="Times New Roman" w:hAnsi="Times New Roman"/>
          <w:b/>
          <w:bCs/>
          <w:sz w:val="26"/>
          <w:szCs w:val="26"/>
        </w:rPr>
        <w:t>í</w:t>
      </w:r>
      <w:r>
        <w:rPr>
          <w:rFonts w:ascii="Times New Roman" w:hAnsi="Times New Roman"/>
          <w:b/>
          <w:bCs/>
          <w:sz w:val="26"/>
          <w:szCs w:val="26"/>
          <w:lang w:val="pt-PT"/>
        </w:rPr>
        <w:t>cito da Administração, a sobrejornada laboral sem a correspondente remuneraçã</w:t>
      </w:r>
      <w:r>
        <w:rPr>
          <w:rFonts w:ascii="Times New Roman" w:hAnsi="Times New Roman"/>
          <w:b/>
          <w:bCs/>
          <w:sz w:val="26"/>
          <w:szCs w:val="26"/>
        </w:rPr>
        <w:t>o</w:t>
      </w:r>
      <w:r>
        <w:rPr>
          <w:rFonts w:ascii="Times New Roman" w:hAnsi="Times New Roman"/>
          <w:sz w:val="26"/>
          <w:szCs w:val="26"/>
        </w:rPr>
        <w:t>.</w:t>
      </w:r>
    </w:p>
    <w:p w14:paraId="0528EE43"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lang w:val="pt-PT"/>
        </w:rPr>
        <w:t>(Processo: 1202259-56.2006.8.13.0183. TJMG Apelação C</w:t>
      </w:r>
      <w:r>
        <w:rPr>
          <w:rFonts w:ascii="Times New Roman" w:hAnsi="Times New Roman"/>
          <w:sz w:val="26"/>
          <w:szCs w:val="26"/>
        </w:rPr>
        <w:t>í</w:t>
      </w:r>
      <w:r>
        <w:rPr>
          <w:rFonts w:ascii="Times New Roman" w:hAnsi="Times New Roman"/>
          <w:sz w:val="26"/>
          <w:szCs w:val="26"/>
          <w:lang w:val="it-IT"/>
        </w:rPr>
        <w:t>vel: 1.0183.06.120225-9/001.Relator(a): Des. (a) Nepomuceno Silva. Data de Julgamento: 30/10/2008. Data da publica</w:t>
      </w:r>
      <w:r>
        <w:rPr>
          <w:rFonts w:ascii="Times New Roman" w:hAnsi="Times New Roman"/>
          <w:sz w:val="26"/>
          <w:szCs w:val="26"/>
          <w:lang w:val="pt-PT"/>
        </w:rPr>
        <w:t>ção da s</w:t>
      </w:r>
      <w:r>
        <w:rPr>
          <w:rFonts w:ascii="Times New Roman" w:hAnsi="Times New Roman"/>
          <w:sz w:val="26"/>
          <w:szCs w:val="26"/>
        </w:rPr>
        <w:t>úmula: 14/11/2008. Omiss</w:t>
      </w:r>
      <w:r>
        <w:rPr>
          <w:rFonts w:ascii="Times New Roman" w:hAnsi="Times New Roman"/>
          <w:sz w:val="26"/>
          <w:szCs w:val="26"/>
          <w:lang w:val="pt-PT"/>
        </w:rPr>
        <w:t>ões e negritos não constam do original).</w:t>
      </w:r>
    </w:p>
    <w:p w14:paraId="0E492D60" w14:textId="77777777" w:rsidR="00AB698D" w:rsidRDefault="00AB698D">
      <w:pPr>
        <w:pStyle w:val="Corpo"/>
        <w:ind w:left="1701"/>
        <w:jc w:val="both"/>
        <w:rPr>
          <w:rFonts w:ascii="Times New Roman" w:eastAsia="Times New Roman" w:hAnsi="Times New Roman" w:cs="Times New Roman"/>
          <w:sz w:val="26"/>
          <w:szCs w:val="26"/>
        </w:rPr>
      </w:pPr>
    </w:p>
    <w:p w14:paraId="285E75B9"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lang w:val="de-DE"/>
        </w:rPr>
        <w:t>EMENTA: ADMINISTRATIVO - A</w:t>
      </w:r>
      <w:r>
        <w:rPr>
          <w:rFonts w:ascii="Times New Roman" w:hAnsi="Times New Roman"/>
          <w:sz w:val="26"/>
          <w:szCs w:val="26"/>
        </w:rPr>
        <w:t>ÇÃ</w:t>
      </w:r>
      <w:r>
        <w:rPr>
          <w:rFonts w:ascii="Times New Roman" w:hAnsi="Times New Roman"/>
          <w:sz w:val="26"/>
          <w:szCs w:val="26"/>
          <w:lang w:val="de-DE"/>
        </w:rPr>
        <w:t>O DE COBRAN</w:t>
      </w:r>
      <w:r>
        <w:rPr>
          <w:rFonts w:ascii="Times New Roman" w:hAnsi="Times New Roman"/>
          <w:sz w:val="26"/>
          <w:szCs w:val="26"/>
        </w:rPr>
        <w:t>Ç</w:t>
      </w:r>
      <w:r>
        <w:rPr>
          <w:rFonts w:ascii="Times New Roman" w:hAnsi="Times New Roman"/>
          <w:sz w:val="26"/>
          <w:szCs w:val="26"/>
          <w:lang w:val="de-DE"/>
        </w:rPr>
        <w:t>A - AGRAVO RETIDO - DESENTRANHAMENTO DE DOCUMENTO - ALEGA</w:t>
      </w:r>
      <w:r>
        <w:rPr>
          <w:rFonts w:ascii="Times New Roman" w:hAnsi="Times New Roman"/>
          <w:sz w:val="26"/>
          <w:szCs w:val="26"/>
        </w:rPr>
        <w:t>ÇÃO DE NULIDADE DA SENTENÇA - REJEIÇÃ</w:t>
      </w:r>
      <w:r>
        <w:rPr>
          <w:rFonts w:ascii="Times New Roman" w:hAnsi="Times New Roman"/>
          <w:sz w:val="26"/>
          <w:szCs w:val="26"/>
          <w:lang w:val="de-DE"/>
        </w:rPr>
        <w:t>O - SERVIDOR P</w:t>
      </w:r>
      <w:r>
        <w:rPr>
          <w:rFonts w:ascii="Times New Roman" w:hAnsi="Times New Roman"/>
          <w:sz w:val="26"/>
          <w:szCs w:val="26"/>
        </w:rPr>
        <w:t>Ú</w:t>
      </w:r>
      <w:r>
        <w:rPr>
          <w:rFonts w:ascii="Times New Roman" w:hAnsi="Times New Roman"/>
          <w:sz w:val="26"/>
          <w:szCs w:val="26"/>
          <w:lang w:val="de-DE"/>
        </w:rPr>
        <w:t>BLICO - GUARDA MUNICIPAL - HORAS EXTRAS E ADICIONAL NOTURNO - DIREITOS CONSTITUCIONALMENTE PREVISTOS - CUMPRIMENTO DE HOR</w:t>
      </w:r>
      <w:r>
        <w:rPr>
          <w:rFonts w:ascii="Times New Roman" w:hAnsi="Times New Roman"/>
          <w:sz w:val="26"/>
          <w:szCs w:val="26"/>
        </w:rPr>
        <w:t>Á</w:t>
      </w:r>
      <w:r>
        <w:rPr>
          <w:rFonts w:ascii="Times New Roman" w:hAnsi="Times New Roman"/>
          <w:sz w:val="26"/>
          <w:szCs w:val="26"/>
          <w:lang w:val="de-DE"/>
        </w:rPr>
        <w:t>RIO NOTURNO E DE SERVI</w:t>
      </w:r>
      <w:r>
        <w:rPr>
          <w:rFonts w:ascii="Times New Roman" w:hAnsi="Times New Roman"/>
          <w:sz w:val="26"/>
          <w:szCs w:val="26"/>
        </w:rPr>
        <w:t>Ç</w:t>
      </w:r>
      <w:r>
        <w:rPr>
          <w:rFonts w:ascii="Times New Roman" w:hAnsi="Times New Roman"/>
          <w:sz w:val="26"/>
          <w:szCs w:val="26"/>
          <w:lang w:val="pt-PT"/>
        </w:rPr>
        <w:t>O EXTRAORDIN</w:t>
      </w:r>
      <w:r>
        <w:rPr>
          <w:rFonts w:ascii="Times New Roman" w:hAnsi="Times New Roman"/>
          <w:sz w:val="26"/>
          <w:szCs w:val="26"/>
        </w:rPr>
        <w:t>Á</w:t>
      </w:r>
      <w:r>
        <w:rPr>
          <w:rFonts w:ascii="Times New Roman" w:hAnsi="Times New Roman"/>
          <w:sz w:val="26"/>
          <w:szCs w:val="26"/>
          <w:lang w:val="de-DE"/>
        </w:rPr>
        <w:t>RIO - REMUNERA</w:t>
      </w:r>
      <w:r>
        <w:rPr>
          <w:rFonts w:ascii="Times New Roman" w:hAnsi="Times New Roman"/>
          <w:sz w:val="26"/>
          <w:szCs w:val="26"/>
        </w:rPr>
        <w:t>ÇÃ</w:t>
      </w:r>
      <w:r>
        <w:rPr>
          <w:rFonts w:ascii="Times New Roman" w:hAnsi="Times New Roman"/>
          <w:sz w:val="26"/>
          <w:szCs w:val="26"/>
          <w:lang w:val="pt-PT"/>
        </w:rPr>
        <w:t xml:space="preserve">O DEVIDA. 1 - (...) 2 - </w:t>
      </w:r>
      <w:r>
        <w:rPr>
          <w:rFonts w:ascii="Times New Roman" w:hAnsi="Times New Roman"/>
          <w:b/>
          <w:bCs/>
          <w:sz w:val="26"/>
          <w:szCs w:val="26"/>
          <w:lang w:val="pt-PT"/>
        </w:rPr>
        <w:t>Verificado o cumprimento de hor</w:t>
      </w:r>
      <w:r>
        <w:rPr>
          <w:rFonts w:ascii="Times New Roman" w:hAnsi="Times New Roman"/>
          <w:b/>
          <w:bCs/>
          <w:sz w:val="26"/>
          <w:szCs w:val="26"/>
        </w:rPr>
        <w:t>á</w:t>
      </w:r>
      <w:r>
        <w:rPr>
          <w:rFonts w:ascii="Times New Roman" w:hAnsi="Times New Roman"/>
          <w:b/>
          <w:bCs/>
          <w:sz w:val="26"/>
          <w:szCs w:val="26"/>
          <w:lang w:val="pt-PT"/>
        </w:rPr>
        <w:t>rio noturno de trabalho, bem como de serviço em hora extraordin</w:t>
      </w:r>
      <w:r>
        <w:rPr>
          <w:rFonts w:ascii="Times New Roman" w:hAnsi="Times New Roman"/>
          <w:b/>
          <w:bCs/>
          <w:sz w:val="26"/>
          <w:szCs w:val="26"/>
        </w:rPr>
        <w:t>á</w:t>
      </w:r>
      <w:r>
        <w:rPr>
          <w:rFonts w:ascii="Times New Roman" w:hAnsi="Times New Roman"/>
          <w:b/>
          <w:bCs/>
          <w:sz w:val="26"/>
          <w:szCs w:val="26"/>
          <w:lang w:val="pt-PT"/>
        </w:rPr>
        <w:t>ria, faz jus o servidor aos respectivos adicionais, constitucionalmente previstos.</w:t>
      </w:r>
    </w:p>
    <w:p w14:paraId="4AD6F660"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lang w:val="pt-PT"/>
        </w:rPr>
        <w:t>(Processo: 1507000-95.2008.8.13.0183. TJMG Apelação C</w:t>
      </w:r>
      <w:r>
        <w:rPr>
          <w:rFonts w:ascii="Times New Roman" w:hAnsi="Times New Roman"/>
          <w:sz w:val="26"/>
          <w:szCs w:val="26"/>
        </w:rPr>
        <w:t>í</w:t>
      </w:r>
      <w:r>
        <w:rPr>
          <w:rFonts w:ascii="Times New Roman" w:hAnsi="Times New Roman"/>
          <w:sz w:val="26"/>
          <w:szCs w:val="26"/>
          <w:lang w:val="it-IT"/>
        </w:rPr>
        <w:t>vel: 1.0183.08.150700-0/001. Relator(a): Des.(a) Sandra Fonseca. Data de Julgamento: 03/11/2009. Data da publica</w:t>
      </w:r>
      <w:r>
        <w:rPr>
          <w:rFonts w:ascii="Times New Roman" w:hAnsi="Times New Roman"/>
          <w:sz w:val="26"/>
          <w:szCs w:val="26"/>
          <w:lang w:val="pt-PT"/>
        </w:rPr>
        <w:t>ção da s</w:t>
      </w:r>
      <w:r>
        <w:rPr>
          <w:rFonts w:ascii="Times New Roman" w:hAnsi="Times New Roman"/>
          <w:sz w:val="26"/>
          <w:szCs w:val="26"/>
        </w:rPr>
        <w:t>úmula: 15/01/2010. Omiss</w:t>
      </w:r>
      <w:r>
        <w:rPr>
          <w:rFonts w:ascii="Times New Roman" w:hAnsi="Times New Roman"/>
          <w:sz w:val="26"/>
          <w:szCs w:val="26"/>
          <w:lang w:val="pt-PT"/>
        </w:rPr>
        <w:t>ões e negritos não constam do original).</w:t>
      </w:r>
    </w:p>
    <w:p w14:paraId="33B6953F" w14:textId="77777777" w:rsidR="00AB698D" w:rsidRDefault="00AB698D">
      <w:pPr>
        <w:pStyle w:val="Corpo"/>
        <w:ind w:left="1701"/>
        <w:jc w:val="both"/>
        <w:rPr>
          <w:rFonts w:ascii="Times New Roman" w:eastAsia="Times New Roman" w:hAnsi="Times New Roman" w:cs="Times New Roman"/>
          <w:sz w:val="26"/>
          <w:szCs w:val="26"/>
        </w:rPr>
      </w:pPr>
    </w:p>
    <w:p w14:paraId="7E885997"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rPr>
        <w:t>EMENTA: AÇÃ</w:t>
      </w:r>
      <w:r>
        <w:rPr>
          <w:rFonts w:ascii="Times New Roman" w:hAnsi="Times New Roman"/>
          <w:sz w:val="26"/>
          <w:szCs w:val="26"/>
          <w:lang w:val="pt-PT"/>
        </w:rPr>
        <w:t>O ORDIN</w:t>
      </w:r>
      <w:r>
        <w:rPr>
          <w:rFonts w:ascii="Times New Roman" w:hAnsi="Times New Roman"/>
          <w:sz w:val="26"/>
          <w:szCs w:val="26"/>
        </w:rPr>
        <w:t>Á</w:t>
      </w:r>
      <w:r>
        <w:rPr>
          <w:rFonts w:ascii="Times New Roman" w:hAnsi="Times New Roman"/>
          <w:sz w:val="26"/>
          <w:szCs w:val="26"/>
          <w:lang w:val="de-DE"/>
        </w:rPr>
        <w:t>RIA - PROVA EMPRESTADA - POSSIBILIDADE - GUARDA MUNICIPAL DE CONSELHEIRO LAFAIETE - HORAS EXTRAS E ADICIONAL NOTURNO DEVIDOS - AGRAVO RETIDO E APELA</w:t>
      </w:r>
      <w:r>
        <w:rPr>
          <w:rFonts w:ascii="Times New Roman" w:hAnsi="Times New Roman"/>
          <w:sz w:val="26"/>
          <w:szCs w:val="26"/>
        </w:rPr>
        <w:t>ÇÃ</w:t>
      </w:r>
      <w:r>
        <w:rPr>
          <w:rFonts w:ascii="Times New Roman" w:hAnsi="Times New Roman"/>
          <w:sz w:val="26"/>
          <w:szCs w:val="26"/>
          <w:lang w:val="pt-PT"/>
        </w:rPr>
        <w:t>O DESPROVIDOS. O art. 130, do C.P.C., assentado no princ</w:t>
      </w:r>
      <w:r>
        <w:rPr>
          <w:rFonts w:ascii="Times New Roman" w:hAnsi="Times New Roman"/>
          <w:sz w:val="26"/>
          <w:szCs w:val="26"/>
        </w:rPr>
        <w:t>í</w:t>
      </w:r>
      <w:r>
        <w:rPr>
          <w:rFonts w:ascii="Times New Roman" w:hAnsi="Times New Roman"/>
          <w:sz w:val="26"/>
          <w:szCs w:val="26"/>
          <w:lang w:val="pt-PT"/>
        </w:rPr>
        <w:t>pio do livre convencimento do Juiz, confere-lhe o poder de deferir prova emprestada, quando nela se reconhece a necess</w:t>
      </w:r>
      <w:r>
        <w:rPr>
          <w:rFonts w:ascii="Times New Roman" w:hAnsi="Times New Roman"/>
          <w:sz w:val="26"/>
          <w:szCs w:val="26"/>
        </w:rPr>
        <w:t>á</w:t>
      </w:r>
      <w:r>
        <w:rPr>
          <w:rFonts w:ascii="Times New Roman" w:hAnsi="Times New Roman"/>
          <w:sz w:val="26"/>
          <w:szCs w:val="26"/>
          <w:lang w:val="it-IT"/>
        </w:rPr>
        <w:t>ria pertin</w:t>
      </w:r>
      <w:r>
        <w:rPr>
          <w:rFonts w:ascii="Times New Roman" w:hAnsi="Times New Roman"/>
          <w:sz w:val="26"/>
          <w:szCs w:val="26"/>
          <w:lang w:val="fr-FR"/>
        </w:rPr>
        <w:t>ê</w:t>
      </w:r>
      <w:r>
        <w:rPr>
          <w:rFonts w:ascii="Times New Roman" w:hAnsi="Times New Roman"/>
          <w:sz w:val="26"/>
          <w:szCs w:val="26"/>
          <w:lang w:val="pt-PT"/>
        </w:rPr>
        <w:t xml:space="preserve">ncia com o processo sob julgamento. Superada a jornada comum dos guardas municipais de Conselheiro Lafaiete, devido </w:t>
      </w:r>
      <w:r>
        <w:rPr>
          <w:rFonts w:ascii="Times New Roman" w:hAnsi="Times New Roman"/>
          <w:sz w:val="26"/>
          <w:szCs w:val="26"/>
          <w:lang w:val="fr-FR"/>
        </w:rPr>
        <w:t xml:space="preserve">é </w:t>
      </w:r>
      <w:r>
        <w:rPr>
          <w:rFonts w:ascii="Times New Roman" w:hAnsi="Times New Roman"/>
          <w:sz w:val="26"/>
          <w:szCs w:val="26"/>
          <w:lang w:val="pt-PT"/>
        </w:rPr>
        <w:t xml:space="preserve">o pagamento das horas </w:t>
      </w:r>
      <w:r>
        <w:rPr>
          <w:rFonts w:ascii="Times New Roman" w:hAnsi="Times New Roman"/>
          <w:sz w:val="26"/>
          <w:szCs w:val="26"/>
          <w:lang w:val="pt-PT"/>
        </w:rPr>
        <w:lastRenderedPageBreak/>
        <w:t xml:space="preserve">extras trabalhadas ao servidor. </w:t>
      </w:r>
      <w:r>
        <w:rPr>
          <w:rFonts w:ascii="Times New Roman" w:hAnsi="Times New Roman"/>
          <w:b/>
          <w:bCs/>
          <w:sz w:val="26"/>
          <w:szCs w:val="26"/>
        </w:rPr>
        <w:t>A determina</w:t>
      </w:r>
      <w:r>
        <w:rPr>
          <w:rFonts w:ascii="Times New Roman" w:hAnsi="Times New Roman"/>
          <w:b/>
          <w:bCs/>
          <w:sz w:val="26"/>
          <w:szCs w:val="26"/>
          <w:lang w:val="pt-PT"/>
        </w:rPr>
        <w:t>ção de pagamento do adicional noturno não atenta contra a autonomia pol</w:t>
      </w:r>
      <w:r>
        <w:rPr>
          <w:rFonts w:ascii="Times New Roman" w:hAnsi="Times New Roman"/>
          <w:b/>
          <w:bCs/>
          <w:sz w:val="26"/>
          <w:szCs w:val="26"/>
        </w:rPr>
        <w:t>í</w:t>
      </w:r>
      <w:r>
        <w:rPr>
          <w:rFonts w:ascii="Times New Roman" w:hAnsi="Times New Roman"/>
          <w:b/>
          <w:bCs/>
          <w:sz w:val="26"/>
          <w:szCs w:val="26"/>
          <w:lang w:val="pt-PT"/>
        </w:rPr>
        <w:t xml:space="preserve">tico-administrativa do ente federativo, principalmente diante da previsão constante do art. 39, </w:t>
      </w:r>
      <w:r>
        <w:rPr>
          <w:rFonts w:ascii="Times New Roman" w:hAnsi="Times New Roman"/>
          <w:b/>
          <w:bCs/>
          <w:sz w:val="26"/>
          <w:szCs w:val="26"/>
        </w:rPr>
        <w:t>§3º</w:t>
      </w:r>
      <w:r>
        <w:rPr>
          <w:rFonts w:ascii="Times New Roman" w:hAnsi="Times New Roman"/>
          <w:b/>
          <w:bCs/>
          <w:sz w:val="26"/>
          <w:szCs w:val="26"/>
          <w:lang w:val="pt-PT"/>
        </w:rPr>
        <w:t>, da Constituiçã</w:t>
      </w:r>
      <w:r>
        <w:rPr>
          <w:rFonts w:ascii="Times New Roman" w:hAnsi="Times New Roman"/>
          <w:b/>
          <w:bCs/>
          <w:sz w:val="26"/>
          <w:szCs w:val="26"/>
          <w:lang w:val="es-ES_tradnl"/>
        </w:rPr>
        <w:t>o Federal, que garante a remunera</w:t>
      </w:r>
      <w:r>
        <w:rPr>
          <w:rFonts w:ascii="Times New Roman" w:hAnsi="Times New Roman"/>
          <w:b/>
          <w:bCs/>
          <w:sz w:val="26"/>
          <w:szCs w:val="26"/>
          <w:lang w:val="pt-PT"/>
        </w:rPr>
        <w:t>ção do trabalho noturno prestado pelo servidor p</w:t>
      </w:r>
      <w:r>
        <w:rPr>
          <w:rFonts w:ascii="Times New Roman" w:hAnsi="Times New Roman"/>
          <w:b/>
          <w:bCs/>
          <w:sz w:val="26"/>
          <w:szCs w:val="26"/>
        </w:rPr>
        <w:t>ú</w:t>
      </w:r>
      <w:r>
        <w:rPr>
          <w:rFonts w:ascii="Times New Roman" w:hAnsi="Times New Roman"/>
          <w:b/>
          <w:bCs/>
          <w:sz w:val="26"/>
          <w:szCs w:val="26"/>
          <w:lang w:val="pt-PT"/>
        </w:rPr>
        <w:t>blico em valor superior ao trabalho diurno</w:t>
      </w:r>
      <w:r>
        <w:rPr>
          <w:rFonts w:ascii="Times New Roman" w:hAnsi="Times New Roman"/>
          <w:sz w:val="26"/>
          <w:szCs w:val="26"/>
          <w:lang w:val="pt-PT"/>
        </w:rPr>
        <w:t>. Agravo retido e apelação desprovidos.</w:t>
      </w:r>
    </w:p>
    <w:p w14:paraId="4FE1EF8A"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lang w:val="pt-PT"/>
        </w:rPr>
        <w:t>(Processo: 1504593-19.2008.8.13.0183. TJMG Apelação C</w:t>
      </w:r>
      <w:r>
        <w:rPr>
          <w:rFonts w:ascii="Times New Roman" w:hAnsi="Times New Roman"/>
          <w:sz w:val="26"/>
          <w:szCs w:val="26"/>
        </w:rPr>
        <w:t>í</w:t>
      </w:r>
      <w:r>
        <w:rPr>
          <w:rFonts w:ascii="Times New Roman" w:hAnsi="Times New Roman"/>
          <w:sz w:val="26"/>
          <w:szCs w:val="26"/>
          <w:lang w:val="pt-PT"/>
        </w:rPr>
        <w:t xml:space="preserve">vel: 1.0183.08.150459-3/001. Relator(a): Des.(a) Eduardo Andrade. </w:t>
      </w:r>
      <w:r>
        <w:rPr>
          <w:rFonts w:ascii="Times New Roman" w:hAnsi="Times New Roman"/>
          <w:sz w:val="26"/>
          <w:szCs w:val="26"/>
          <w:lang w:val="it-IT"/>
        </w:rPr>
        <w:t>Data de Julgamento: 29/09/2009. Data da publica</w:t>
      </w:r>
      <w:r>
        <w:rPr>
          <w:rFonts w:ascii="Times New Roman" w:hAnsi="Times New Roman"/>
          <w:sz w:val="26"/>
          <w:szCs w:val="26"/>
          <w:lang w:val="pt-PT"/>
        </w:rPr>
        <w:t>ção da s</w:t>
      </w:r>
      <w:r>
        <w:rPr>
          <w:rFonts w:ascii="Times New Roman" w:hAnsi="Times New Roman"/>
          <w:sz w:val="26"/>
          <w:szCs w:val="26"/>
        </w:rPr>
        <w:t>úmula: 09/10/2009. Omiss</w:t>
      </w:r>
      <w:r>
        <w:rPr>
          <w:rFonts w:ascii="Times New Roman" w:hAnsi="Times New Roman"/>
          <w:sz w:val="26"/>
          <w:szCs w:val="26"/>
          <w:lang w:val="pt-PT"/>
        </w:rPr>
        <w:t>ões e negritos não constam do original).</w:t>
      </w:r>
    </w:p>
    <w:p w14:paraId="29AF5A60" w14:textId="77777777" w:rsidR="00AB698D" w:rsidRDefault="00AB698D">
      <w:pPr>
        <w:pStyle w:val="Corpo"/>
        <w:ind w:left="1701"/>
        <w:jc w:val="both"/>
        <w:rPr>
          <w:rFonts w:ascii="Times New Roman" w:eastAsia="Times New Roman" w:hAnsi="Times New Roman" w:cs="Times New Roman"/>
          <w:sz w:val="26"/>
          <w:szCs w:val="26"/>
        </w:rPr>
      </w:pPr>
    </w:p>
    <w:p w14:paraId="472AD52A"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lang w:val="de-DE"/>
        </w:rPr>
        <w:t>EMENTA: REEXAME NECESS</w:t>
      </w:r>
      <w:r>
        <w:rPr>
          <w:rFonts w:ascii="Times New Roman" w:hAnsi="Times New Roman"/>
          <w:sz w:val="26"/>
          <w:szCs w:val="26"/>
        </w:rPr>
        <w:t>Á</w:t>
      </w:r>
      <w:r>
        <w:rPr>
          <w:rFonts w:ascii="Times New Roman" w:hAnsi="Times New Roman"/>
          <w:sz w:val="26"/>
          <w:szCs w:val="26"/>
          <w:lang w:val="pt-PT"/>
        </w:rPr>
        <w:t>RIO - A</w:t>
      </w:r>
      <w:r>
        <w:rPr>
          <w:rFonts w:ascii="Times New Roman" w:hAnsi="Times New Roman"/>
          <w:sz w:val="26"/>
          <w:szCs w:val="26"/>
        </w:rPr>
        <w:t>ÇÃ</w:t>
      </w:r>
      <w:r>
        <w:rPr>
          <w:rFonts w:ascii="Times New Roman" w:hAnsi="Times New Roman"/>
          <w:sz w:val="26"/>
          <w:szCs w:val="26"/>
          <w:lang w:val="de-DE"/>
        </w:rPr>
        <w:t>O DE COBRAN</w:t>
      </w:r>
      <w:r>
        <w:rPr>
          <w:rFonts w:ascii="Times New Roman" w:hAnsi="Times New Roman"/>
          <w:sz w:val="26"/>
          <w:szCs w:val="26"/>
        </w:rPr>
        <w:t>Ç</w:t>
      </w:r>
      <w:r>
        <w:rPr>
          <w:rFonts w:ascii="Times New Roman" w:hAnsi="Times New Roman"/>
          <w:sz w:val="26"/>
          <w:szCs w:val="26"/>
          <w:lang w:val="de-DE"/>
        </w:rPr>
        <w:t>A - SERVIDOR DA FHEMIG - ADICIONAL NOTURNO - PREVIS</w:t>
      </w:r>
      <w:r>
        <w:rPr>
          <w:rFonts w:ascii="Times New Roman" w:hAnsi="Times New Roman"/>
          <w:sz w:val="26"/>
          <w:szCs w:val="26"/>
        </w:rPr>
        <w:t>Ã</w:t>
      </w:r>
      <w:r>
        <w:rPr>
          <w:rFonts w:ascii="Times New Roman" w:hAnsi="Times New Roman"/>
          <w:sz w:val="26"/>
          <w:szCs w:val="26"/>
          <w:lang w:val="pt-PT"/>
        </w:rPr>
        <w:t>O LEGAL - ARTIGO 12 DA LEI ESTADUAL N</w:t>
      </w:r>
      <w:r>
        <w:rPr>
          <w:rFonts w:ascii="Times New Roman" w:hAnsi="Times New Roman"/>
          <w:sz w:val="26"/>
          <w:szCs w:val="26"/>
        </w:rPr>
        <w:t>º</w:t>
      </w:r>
      <w:r w:rsidRPr="00833BEB">
        <w:rPr>
          <w:rFonts w:ascii="Times New Roman" w:hAnsi="Times New Roman"/>
          <w:sz w:val="26"/>
          <w:szCs w:val="26"/>
          <w:lang w:val="pt-BR"/>
        </w:rPr>
        <w:t>. 10.745/92 - DIREITO ASSEGURADO - REFLEXOS SOBRE VERBAS QUE COMP</w:t>
      </w:r>
      <w:r>
        <w:rPr>
          <w:rFonts w:ascii="Times New Roman" w:hAnsi="Times New Roman"/>
          <w:sz w:val="26"/>
          <w:szCs w:val="26"/>
        </w:rPr>
        <w:t>Õ</w:t>
      </w:r>
      <w:r>
        <w:rPr>
          <w:rFonts w:ascii="Times New Roman" w:hAnsi="Times New Roman"/>
          <w:sz w:val="26"/>
          <w:szCs w:val="26"/>
          <w:lang w:val="de-DE"/>
        </w:rPr>
        <w:t>EM A REMUNERA</w:t>
      </w:r>
      <w:r>
        <w:rPr>
          <w:rFonts w:ascii="Times New Roman" w:hAnsi="Times New Roman"/>
          <w:sz w:val="26"/>
          <w:szCs w:val="26"/>
        </w:rPr>
        <w:t>ÇÃ</w:t>
      </w:r>
      <w:r>
        <w:rPr>
          <w:rFonts w:ascii="Times New Roman" w:hAnsi="Times New Roman"/>
          <w:sz w:val="26"/>
          <w:szCs w:val="26"/>
          <w:lang w:val="de-DE"/>
        </w:rPr>
        <w:t>O - HONOR</w:t>
      </w:r>
      <w:r>
        <w:rPr>
          <w:rFonts w:ascii="Times New Roman" w:hAnsi="Times New Roman"/>
          <w:sz w:val="26"/>
          <w:szCs w:val="26"/>
        </w:rPr>
        <w:t>Á</w:t>
      </w:r>
      <w:r>
        <w:rPr>
          <w:rFonts w:ascii="Times New Roman" w:hAnsi="Times New Roman"/>
          <w:sz w:val="26"/>
          <w:szCs w:val="26"/>
          <w:lang w:val="de-DE"/>
        </w:rPr>
        <w:t>RIOS ADVOCAT</w:t>
      </w:r>
      <w:r>
        <w:rPr>
          <w:rFonts w:ascii="Times New Roman" w:hAnsi="Times New Roman"/>
          <w:sz w:val="26"/>
          <w:szCs w:val="26"/>
        </w:rPr>
        <w:t>ÍCIOS - FIXAÇÃ</w:t>
      </w:r>
      <w:r>
        <w:rPr>
          <w:rFonts w:ascii="Times New Roman" w:hAnsi="Times New Roman"/>
          <w:sz w:val="26"/>
          <w:szCs w:val="26"/>
          <w:lang w:val="de-DE"/>
        </w:rPr>
        <w:t xml:space="preserve">O EM PERCENTUAL - OFENSA AO </w:t>
      </w:r>
      <w:r>
        <w:rPr>
          <w:rFonts w:ascii="Times New Roman" w:hAnsi="Times New Roman"/>
          <w:sz w:val="26"/>
          <w:szCs w:val="26"/>
        </w:rPr>
        <w:t xml:space="preserve">§4º </w:t>
      </w:r>
      <w:r>
        <w:rPr>
          <w:rFonts w:ascii="Times New Roman" w:hAnsi="Times New Roman"/>
          <w:sz w:val="26"/>
          <w:szCs w:val="26"/>
          <w:lang w:val="pt-PT"/>
        </w:rPr>
        <w:t>DO ART. 20 DO CPC - MODIFICA</w:t>
      </w:r>
      <w:r>
        <w:rPr>
          <w:rFonts w:ascii="Times New Roman" w:hAnsi="Times New Roman"/>
          <w:sz w:val="26"/>
          <w:szCs w:val="26"/>
        </w:rPr>
        <w:t>ÇÃ</w:t>
      </w:r>
      <w:r>
        <w:rPr>
          <w:rFonts w:ascii="Times New Roman" w:hAnsi="Times New Roman"/>
          <w:sz w:val="26"/>
          <w:szCs w:val="26"/>
          <w:lang w:val="de-DE"/>
        </w:rPr>
        <w:t>O - SENTEN</w:t>
      </w:r>
      <w:r>
        <w:rPr>
          <w:rFonts w:ascii="Times New Roman" w:hAnsi="Times New Roman"/>
          <w:sz w:val="26"/>
          <w:szCs w:val="26"/>
        </w:rPr>
        <w:t>Ç</w:t>
      </w:r>
      <w:r>
        <w:rPr>
          <w:rFonts w:ascii="Times New Roman" w:hAnsi="Times New Roman"/>
          <w:sz w:val="26"/>
          <w:szCs w:val="26"/>
          <w:lang w:val="de-DE"/>
        </w:rPr>
        <w:t xml:space="preserve">A PARCIALMENTE REFORMADA. 1. </w:t>
      </w:r>
      <w:r>
        <w:rPr>
          <w:rFonts w:ascii="Times New Roman" w:hAnsi="Times New Roman"/>
          <w:b/>
          <w:bCs/>
          <w:sz w:val="26"/>
          <w:szCs w:val="26"/>
          <w:lang w:val="pt-PT"/>
        </w:rPr>
        <w:t>A Lei Estadual 10.745/92 ao estabelecer, em seu artigo 12, que "o serviço noturno, prestado em hor</w:t>
      </w:r>
      <w:r>
        <w:rPr>
          <w:rFonts w:ascii="Times New Roman" w:hAnsi="Times New Roman"/>
          <w:b/>
          <w:bCs/>
          <w:sz w:val="26"/>
          <w:szCs w:val="26"/>
        </w:rPr>
        <w:t>á</w:t>
      </w:r>
      <w:r>
        <w:rPr>
          <w:rFonts w:ascii="Times New Roman" w:hAnsi="Times New Roman"/>
          <w:b/>
          <w:bCs/>
          <w:sz w:val="26"/>
          <w:szCs w:val="26"/>
          <w:lang w:val="pt-PT"/>
        </w:rPr>
        <w:t>rio compreendido entre as 22 (vinte e duas) horas de um dia e as 5 (cinco) as do dia seguinte, ser</w:t>
      </w:r>
      <w:r>
        <w:rPr>
          <w:rFonts w:ascii="Times New Roman" w:hAnsi="Times New Roman"/>
          <w:b/>
          <w:bCs/>
          <w:sz w:val="26"/>
          <w:szCs w:val="26"/>
        </w:rPr>
        <w:t xml:space="preserve">á </w:t>
      </w:r>
      <w:r>
        <w:rPr>
          <w:rFonts w:ascii="Times New Roman" w:hAnsi="Times New Roman"/>
          <w:b/>
          <w:bCs/>
          <w:sz w:val="26"/>
          <w:szCs w:val="26"/>
          <w:lang w:val="pt-PT"/>
        </w:rPr>
        <w:t>remunerado com o valor-hora normal de trabalho acrescido de 20% (vinte por cento)" afigura-se como norma cheia, autoaplic</w:t>
      </w:r>
      <w:r>
        <w:rPr>
          <w:rFonts w:ascii="Times New Roman" w:hAnsi="Times New Roman"/>
          <w:b/>
          <w:bCs/>
          <w:sz w:val="26"/>
          <w:szCs w:val="26"/>
        </w:rPr>
        <w:t>ável, n</w:t>
      </w:r>
      <w:r>
        <w:rPr>
          <w:rFonts w:ascii="Times New Roman" w:hAnsi="Times New Roman"/>
          <w:b/>
          <w:bCs/>
          <w:sz w:val="26"/>
          <w:szCs w:val="26"/>
          <w:lang w:val="pt-PT"/>
        </w:rPr>
        <w:t>ão carecendo de regulamentaçã</w:t>
      </w:r>
      <w:r>
        <w:rPr>
          <w:rFonts w:ascii="Times New Roman" w:hAnsi="Times New Roman"/>
          <w:b/>
          <w:bCs/>
          <w:sz w:val="26"/>
          <w:szCs w:val="26"/>
          <w:lang w:val="it-IT"/>
        </w:rPr>
        <w:t>o, inclusive, quanto a poss</w:t>
      </w:r>
      <w:r>
        <w:rPr>
          <w:rFonts w:ascii="Times New Roman" w:hAnsi="Times New Roman"/>
          <w:b/>
          <w:bCs/>
          <w:sz w:val="26"/>
          <w:szCs w:val="26"/>
        </w:rPr>
        <w:t>í</w:t>
      </w:r>
      <w:r>
        <w:rPr>
          <w:rFonts w:ascii="Times New Roman" w:hAnsi="Times New Roman"/>
          <w:b/>
          <w:bCs/>
          <w:sz w:val="26"/>
          <w:szCs w:val="26"/>
          <w:lang w:val="pt-PT"/>
        </w:rPr>
        <w:t>vel fonte de custeio, posto dar cumprimento a disposição contida nos artigos 7</w:t>
      </w:r>
      <w:r>
        <w:rPr>
          <w:rFonts w:ascii="Times New Roman" w:hAnsi="Times New Roman"/>
          <w:b/>
          <w:bCs/>
          <w:sz w:val="26"/>
          <w:szCs w:val="26"/>
        </w:rPr>
        <w:t>º e 39, §3º</w:t>
      </w:r>
      <w:r>
        <w:rPr>
          <w:rFonts w:ascii="Times New Roman" w:hAnsi="Times New Roman"/>
          <w:b/>
          <w:bCs/>
          <w:sz w:val="26"/>
          <w:szCs w:val="26"/>
          <w:lang w:val="pt-PT"/>
        </w:rPr>
        <w:t>, da CF/88 e artigo 31 da CE.</w:t>
      </w:r>
      <w:r>
        <w:rPr>
          <w:rFonts w:ascii="Times New Roman" w:hAnsi="Times New Roman"/>
          <w:sz w:val="26"/>
          <w:szCs w:val="26"/>
        </w:rPr>
        <w:t xml:space="preserve"> (...)</w:t>
      </w:r>
      <w:r>
        <w:rPr>
          <w:rFonts w:ascii="Times New Roman" w:hAnsi="Times New Roman"/>
          <w:sz w:val="26"/>
          <w:szCs w:val="26"/>
          <w:lang w:val="pt-PT"/>
        </w:rPr>
        <w:t>.</w:t>
      </w:r>
    </w:p>
    <w:p w14:paraId="51408040" w14:textId="77777777" w:rsidR="00AB698D" w:rsidRDefault="00E21A5E">
      <w:pPr>
        <w:pStyle w:val="Corpo"/>
        <w:ind w:left="1701"/>
        <w:jc w:val="both"/>
        <w:rPr>
          <w:rFonts w:ascii="Times New Roman" w:eastAsia="Times New Roman" w:hAnsi="Times New Roman" w:cs="Times New Roman"/>
          <w:sz w:val="26"/>
          <w:szCs w:val="26"/>
        </w:rPr>
      </w:pPr>
      <w:r>
        <w:rPr>
          <w:rFonts w:ascii="Times New Roman" w:hAnsi="Times New Roman"/>
          <w:sz w:val="26"/>
          <w:szCs w:val="26"/>
          <w:lang w:val="pt-PT"/>
        </w:rPr>
        <w:t>(Processo: 1844765-20.2008.8.13.0056. TJMG Apelação C</w:t>
      </w:r>
      <w:r>
        <w:rPr>
          <w:rFonts w:ascii="Times New Roman" w:hAnsi="Times New Roman"/>
          <w:sz w:val="26"/>
          <w:szCs w:val="26"/>
        </w:rPr>
        <w:t>ível: 1.0056.08.184476-5/001. Relator(a): Des.(a) Afrâ</w:t>
      </w:r>
      <w:r>
        <w:rPr>
          <w:rFonts w:ascii="Times New Roman" w:hAnsi="Times New Roman"/>
          <w:sz w:val="26"/>
          <w:szCs w:val="26"/>
          <w:lang w:val="it-IT"/>
        </w:rPr>
        <w:t>nio Vilela. Data de Julgamento: 11/08/2015. Data da publica</w:t>
      </w:r>
      <w:r>
        <w:rPr>
          <w:rFonts w:ascii="Times New Roman" w:hAnsi="Times New Roman"/>
          <w:sz w:val="26"/>
          <w:szCs w:val="26"/>
          <w:lang w:val="pt-PT"/>
        </w:rPr>
        <w:t>ção da s</w:t>
      </w:r>
      <w:r>
        <w:rPr>
          <w:rFonts w:ascii="Times New Roman" w:hAnsi="Times New Roman"/>
          <w:sz w:val="26"/>
          <w:szCs w:val="26"/>
        </w:rPr>
        <w:t>úmula: 21/08/2015. Omiss</w:t>
      </w:r>
      <w:r>
        <w:rPr>
          <w:rFonts w:ascii="Times New Roman" w:hAnsi="Times New Roman"/>
          <w:sz w:val="26"/>
          <w:szCs w:val="26"/>
          <w:lang w:val="pt-PT"/>
        </w:rPr>
        <w:t>ões e negritos não constam do original).</w:t>
      </w:r>
    </w:p>
    <w:p w14:paraId="328508D8" w14:textId="77777777" w:rsidR="00AB698D" w:rsidRDefault="00AB698D">
      <w:pPr>
        <w:pStyle w:val="Corpo"/>
        <w:jc w:val="both"/>
        <w:rPr>
          <w:rFonts w:ascii="Times New Roman" w:eastAsia="Times New Roman" w:hAnsi="Times New Roman" w:cs="Times New Roman"/>
          <w:sz w:val="26"/>
          <w:szCs w:val="26"/>
        </w:rPr>
      </w:pPr>
    </w:p>
    <w:p w14:paraId="34B10808" w14:textId="781518E9" w:rsidR="00AB698D" w:rsidRDefault="00E21A5E">
      <w:pPr>
        <w:pStyle w:val="Corpo"/>
        <w:jc w:val="both"/>
        <w:rPr>
          <w:rFonts w:ascii="Times New Roman" w:eastAsia="Times New Roman" w:hAnsi="Times New Roman" w:cs="Times New Roman"/>
          <w:sz w:val="26"/>
          <w:szCs w:val="26"/>
        </w:rPr>
      </w:pPr>
      <w:r>
        <w:rPr>
          <w:rFonts w:ascii="Times New Roman" w:hAnsi="Times New Roman"/>
          <w:sz w:val="26"/>
          <w:szCs w:val="26"/>
          <w:lang w:val="pt-PT"/>
        </w:rPr>
        <w:t>Assim, considerando que esse Oficial de Justiça Avaliador j</w:t>
      </w:r>
      <w:r>
        <w:rPr>
          <w:rFonts w:ascii="Times New Roman" w:hAnsi="Times New Roman"/>
          <w:sz w:val="26"/>
          <w:szCs w:val="26"/>
        </w:rPr>
        <w:t xml:space="preserve">á </w:t>
      </w:r>
      <w:r>
        <w:rPr>
          <w:rFonts w:ascii="Times New Roman" w:hAnsi="Times New Roman"/>
          <w:sz w:val="26"/>
          <w:szCs w:val="26"/>
          <w:lang w:val="pt-PT"/>
        </w:rPr>
        <w:t>labora de segunda-feira a sexta-feira, que não est</w:t>
      </w:r>
      <w:r>
        <w:rPr>
          <w:rFonts w:ascii="Times New Roman" w:hAnsi="Times New Roman"/>
          <w:sz w:val="26"/>
          <w:szCs w:val="26"/>
        </w:rPr>
        <w:t xml:space="preserve">á </w:t>
      </w:r>
      <w:r>
        <w:rPr>
          <w:rFonts w:ascii="Times New Roman" w:hAnsi="Times New Roman"/>
          <w:sz w:val="26"/>
          <w:szCs w:val="26"/>
          <w:lang w:val="pt-PT"/>
        </w:rPr>
        <w:t>lotado no Plantã</w:t>
      </w:r>
      <w:r>
        <w:rPr>
          <w:rFonts w:ascii="Times New Roman" w:hAnsi="Times New Roman"/>
          <w:sz w:val="26"/>
          <w:szCs w:val="26"/>
        </w:rPr>
        <w:t>o Judiciá</w:t>
      </w:r>
      <w:r>
        <w:rPr>
          <w:rFonts w:ascii="Times New Roman" w:hAnsi="Times New Roman"/>
          <w:sz w:val="26"/>
          <w:szCs w:val="26"/>
          <w:lang w:val="pt-PT"/>
        </w:rPr>
        <w:t>rio de Final de Semana e que a dilig</w:t>
      </w:r>
      <w:r>
        <w:rPr>
          <w:rFonts w:ascii="Times New Roman" w:hAnsi="Times New Roman"/>
          <w:sz w:val="26"/>
          <w:szCs w:val="26"/>
          <w:lang w:val="fr-FR"/>
        </w:rPr>
        <w:t>ê</w:t>
      </w:r>
      <w:r>
        <w:rPr>
          <w:rFonts w:ascii="Times New Roman" w:hAnsi="Times New Roman"/>
          <w:sz w:val="26"/>
          <w:szCs w:val="26"/>
          <w:lang w:val="es-ES_tradnl"/>
        </w:rPr>
        <w:t>ncia a ser cumprida demandar</w:t>
      </w:r>
      <w:r>
        <w:rPr>
          <w:rFonts w:ascii="Times New Roman" w:hAnsi="Times New Roman"/>
          <w:sz w:val="26"/>
          <w:szCs w:val="26"/>
        </w:rPr>
        <w:t xml:space="preserve">á </w:t>
      </w:r>
      <w:sdt>
        <w:sdtPr>
          <w:rPr>
            <w:rFonts w:ascii="Times New Roman" w:hAnsi="Times New Roman"/>
            <w:sz w:val="26"/>
            <w:szCs w:val="26"/>
          </w:rPr>
          <w:alias w:val="Quantas Horas"/>
          <w:tag w:val="Quantas Horas"/>
          <w:id w:val="1161278159"/>
          <w:placeholder>
            <w:docPart w:val="DefaultPlaceholder_1081868574"/>
          </w:placeholder>
          <w15:color w:val="FF0000"/>
        </w:sdtPr>
        <w:sdtEndPr/>
        <w:sdtContent>
          <w:bookmarkStart w:id="0" w:name="_GoBack"/>
          <w:r w:rsidR="00585081" w:rsidRPr="00585081">
            <w:rPr>
              <w:rFonts w:ascii="Times New Roman" w:hAnsi="Times New Roman"/>
              <w:color w:val="FF0000"/>
              <w:sz w:val="26"/>
              <w:szCs w:val="26"/>
              <w:highlight w:val="yellow"/>
            </w:rPr>
            <w:t>Digite a Quantidade de Horas</w:t>
          </w:r>
          <w:bookmarkEnd w:id="0"/>
        </w:sdtContent>
      </w:sdt>
      <w:r>
        <w:rPr>
          <w:rFonts w:ascii="Times New Roman" w:hAnsi="Times New Roman"/>
          <w:sz w:val="26"/>
          <w:szCs w:val="26"/>
        </w:rPr>
        <w:t xml:space="preserve"> </w:t>
      </w:r>
      <w:r>
        <w:rPr>
          <w:rFonts w:ascii="Times New Roman" w:hAnsi="Times New Roman"/>
          <w:sz w:val="26"/>
          <w:szCs w:val="26"/>
          <w:lang w:val="pt-PT"/>
        </w:rPr>
        <w:t>(</w:t>
      </w:r>
      <w:r>
        <w:rPr>
          <w:rFonts w:ascii="Times New Roman" w:hAnsi="Times New Roman"/>
          <w:sz w:val="26"/>
          <w:szCs w:val="26"/>
          <w:lang w:val="es-ES_tradnl"/>
        </w:rPr>
        <w:t>hora(s)</w:t>
      </w:r>
      <w:r>
        <w:rPr>
          <w:rFonts w:ascii="Times New Roman" w:hAnsi="Times New Roman"/>
          <w:sz w:val="26"/>
          <w:szCs w:val="26"/>
          <w:lang w:val="pt-PT"/>
        </w:rPr>
        <w:t>/minutos, tempo estimado) para seu efetivo cumprimento fora do hor</w:t>
      </w:r>
      <w:r>
        <w:rPr>
          <w:rFonts w:ascii="Times New Roman" w:hAnsi="Times New Roman"/>
          <w:sz w:val="26"/>
          <w:szCs w:val="26"/>
        </w:rPr>
        <w:t>á</w:t>
      </w:r>
      <w:r>
        <w:rPr>
          <w:rFonts w:ascii="Times New Roman" w:hAnsi="Times New Roman"/>
          <w:sz w:val="26"/>
          <w:szCs w:val="26"/>
          <w:lang w:val="pt-PT"/>
        </w:rPr>
        <w:t>rio de expediente, ou seja, no s</w:t>
      </w:r>
      <w:r>
        <w:rPr>
          <w:rFonts w:ascii="Times New Roman" w:hAnsi="Times New Roman"/>
          <w:sz w:val="26"/>
          <w:szCs w:val="26"/>
        </w:rPr>
        <w:t>á</w:t>
      </w:r>
      <w:r>
        <w:rPr>
          <w:rFonts w:ascii="Times New Roman" w:hAnsi="Times New Roman"/>
          <w:sz w:val="26"/>
          <w:szCs w:val="26"/>
          <w:lang w:val="pt-PT"/>
        </w:rPr>
        <w:t>bado, domingo, feriado ou hor</w:t>
      </w:r>
      <w:r>
        <w:rPr>
          <w:rFonts w:ascii="Times New Roman" w:hAnsi="Times New Roman"/>
          <w:sz w:val="26"/>
          <w:szCs w:val="26"/>
        </w:rPr>
        <w:t>á</w:t>
      </w:r>
      <w:r>
        <w:rPr>
          <w:rFonts w:ascii="Times New Roman" w:hAnsi="Times New Roman"/>
          <w:sz w:val="26"/>
          <w:szCs w:val="26"/>
          <w:lang w:val="pt-PT"/>
        </w:rPr>
        <w:t xml:space="preserve">rio noturno em dia </w:t>
      </w:r>
      <w:r>
        <w:rPr>
          <w:rFonts w:ascii="Times New Roman" w:hAnsi="Times New Roman"/>
          <w:sz w:val="26"/>
          <w:szCs w:val="26"/>
        </w:rPr>
        <w:t>ú</w:t>
      </w:r>
      <w:r>
        <w:rPr>
          <w:rFonts w:ascii="Times New Roman" w:hAnsi="Times New Roman"/>
          <w:sz w:val="26"/>
          <w:szCs w:val="26"/>
          <w:lang w:val="pt-PT"/>
        </w:rPr>
        <w:t xml:space="preserve">til, de acordo com o art. 20, </w:t>
      </w:r>
      <w:r>
        <w:rPr>
          <w:rFonts w:ascii="Times New Roman" w:hAnsi="Times New Roman"/>
          <w:sz w:val="26"/>
          <w:szCs w:val="26"/>
        </w:rPr>
        <w:t>§1º</w:t>
      </w:r>
      <w:r>
        <w:rPr>
          <w:rFonts w:ascii="Times New Roman" w:hAnsi="Times New Roman"/>
          <w:sz w:val="26"/>
          <w:szCs w:val="26"/>
          <w:lang w:val="pt-PT"/>
        </w:rPr>
        <w:t>, do Provimento n</w:t>
      </w:r>
      <w:r>
        <w:rPr>
          <w:rFonts w:ascii="Times New Roman" w:hAnsi="Times New Roman"/>
          <w:sz w:val="26"/>
          <w:szCs w:val="26"/>
        </w:rPr>
        <w:t xml:space="preserve">º </w:t>
      </w:r>
      <w:r>
        <w:rPr>
          <w:rFonts w:ascii="Times New Roman" w:hAnsi="Times New Roman"/>
          <w:sz w:val="26"/>
          <w:szCs w:val="26"/>
          <w:lang w:val="pt-PT"/>
        </w:rPr>
        <w:t xml:space="preserve">161/CGJ/2006 do TJMG, </w:t>
      </w:r>
      <w:r>
        <w:rPr>
          <w:rFonts w:ascii="Times New Roman" w:hAnsi="Times New Roman"/>
          <w:b/>
          <w:bCs/>
          <w:sz w:val="26"/>
          <w:szCs w:val="26"/>
          <w:lang w:val="pt-PT"/>
        </w:rPr>
        <w:t xml:space="preserve">solicito que seja enviado esse requerimento </w:t>
      </w:r>
      <w:r>
        <w:rPr>
          <w:rFonts w:ascii="Times New Roman" w:hAnsi="Times New Roman"/>
          <w:b/>
          <w:bCs/>
          <w:sz w:val="26"/>
          <w:szCs w:val="26"/>
          <w:lang w:val="fr-FR"/>
        </w:rPr>
        <w:t xml:space="preserve">à </w:t>
      </w:r>
      <w:r>
        <w:rPr>
          <w:rFonts w:ascii="Times New Roman" w:hAnsi="Times New Roman"/>
          <w:b/>
          <w:bCs/>
          <w:sz w:val="26"/>
          <w:szCs w:val="26"/>
          <w:lang w:val="pt-PT"/>
        </w:rPr>
        <w:t>DEARHU, para que esta autorize previamente a prestação deste serviço extraordin</w:t>
      </w:r>
      <w:r>
        <w:rPr>
          <w:rFonts w:ascii="Times New Roman" w:hAnsi="Times New Roman"/>
          <w:b/>
          <w:bCs/>
          <w:sz w:val="26"/>
          <w:szCs w:val="26"/>
        </w:rPr>
        <w:t>á</w:t>
      </w:r>
      <w:r>
        <w:rPr>
          <w:rFonts w:ascii="Times New Roman" w:hAnsi="Times New Roman"/>
          <w:b/>
          <w:bCs/>
          <w:sz w:val="26"/>
          <w:szCs w:val="26"/>
          <w:lang w:val="pt-PT"/>
        </w:rPr>
        <w:t>rio para o conseq</w:t>
      </w:r>
      <w:r>
        <w:rPr>
          <w:rFonts w:ascii="Times New Roman" w:hAnsi="Times New Roman"/>
          <w:b/>
          <w:bCs/>
          <w:sz w:val="26"/>
          <w:szCs w:val="26"/>
        </w:rPr>
        <w:t>ü</w:t>
      </w:r>
      <w:r>
        <w:rPr>
          <w:rFonts w:ascii="Times New Roman" w:hAnsi="Times New Roman"/>
          <w:b/>
          <w:bCs/>
          <w:sz w:val="26"/>
          <w:szCs w:val="26"/>
          <w:lang w:val="pt-PT"/>
        </w:rPr>
        <w:t>ente futuro pagamento da gratificaçã</w:t>
      </w:r>
      <w:r>
        <w:rPr>
          <w:rFonts w:ascii="Times New Roman" w:hAnsi="Times New Roman"/>
          <w:b/>
          <w:bCs/>
          <w:sz w:val="26"/>
          <w:szCs w:val="26"/>
          <w:lang w:val="es-ES_tradnl"/>
        </w:rPr>
        <w:t>o por servi</w:t>
      </w:r>
      <w:r>
        <w:rPr>
          <w:rFonts w:ascii="Times New Roman" w:hAnsi="Times New Roman"/>
          <w:b/>
          <w:bCs/>
          <w:sz w:val="26"/>
          <w:szCs w:val="26"/>
          <w:lang w:val="pt-PT"/>
        </w:rPr>
        <w:t>ços extraordin</w:t>
      </w:r>
      <w:r>
        <w:rPr>
          <w:rFonts w:ascii="Times New Roman" w:hAnsi="Times New Roman"/>
          <w:b/>
          <w:bCs/>
          <w:sz w:val="26"/>
          <w:szCs w:val="26"/>
        </w:rPr>
        <w:t>á</w:t>
      </w:r>
      <w:r>
        <w:rPr>
          <w:rFonts w:ascii="Times New Roman" w:hAnsi="Times New Roman"/>
          <w:b/>
          <w:bCs/>
          <w:sz w:val="26"/>
          <w:szCs w:val="26"/>
          <w:lang w:val="pt-PT"/>
        </w:rPr>
        <w:t>rios (50%), bem como para os fins do pagamento do adicional noturno (20%)</w:t>
      </w:r>
      <w:r>
        <w:rPr>
          <w:rFonts w:ascii="Times New Roman" w:hAnsi="Times New Roman"/>
          <w:sz w:val="26"/>
          <w:szCs w:val="26"/>
        </w:rPr>
        <w:t>.</w:t>
      </w:r>
    </w:p>
    <w:p w14:paraId="068DF247" w14:textId="77777777" w:rsidR="00AB698D" w:rsidRDefault="00AB698D">
      <w:pPr>
        <w:pStyle w:val="Corpo"/>
        <w:jc w:val="both"/>
        <w:rPr>
          <w:rFonts w:ascii="Times New Roman" w:eastAsia="Times New Roman" w:hAnsi="Times New Roman" w:cs="Times New Roman"/>
          <w:sz w:val="26"/>
          <w:szCs w:val="26"/>
        </w:rPr>
      </w:pPr>
    </w:p>
    <w:p w14:paraId="0E943954" w14:textId="77777777" w:rsidR="00AB698D" w:rsidRDefault="00E21A5E">
      <w:pPr>
        <w:pStyle w:val="Corpo"/>
        <w:jc w:val="both"/>
        <w:rPr>
          <w:rFonts w:ascii="Times New Roman" w:eastAsia="Times New Roman" w:hAnsi="Times New Roman" w:cs="Times New Roman"/>
          <w:b/>
          <w:bCs/>
          <w:sz w:val="26"/>
          <w:szCs w:val="26"/>
        </w:rPr>
      </w:pPr>
      <w:r>
        <w:rPr>
          <w:rFonts w:ascii="Times New Roman" w:hAnsi="Times New Roman"/>
          <w:sz w:val="26"/>
          <w:szCs w:val="26"/>
          <w:lang w:val="pt-PT"/>
        </w:rPr>
        <w:t>Por oportuno, indaga-se a DEARHU, de acordo com o art. 5</w:t>
      </w:r>
      <w:r>
        <w:rPr>
          <w:rFonts w:ascii="Times New Roman" w:hAnsi="Times New Roman"/>
          <w:sz w:val="26"/>
          <w:szCs w:val="26"/>
        </w:rPr>
        <w:t>º</w:t>
      </w:r>
      <w:r>
        <w:rPr>
          <w:rFonts w:ascii="Times New Roman" w:hAnsi="Times New Roman"/>
          <w:sz w:val="26"/>
          <w:szCs w:val="26"/>
          <w:lang w:val="pt-PT"/>
        </w:rPr>
        <w:t>, II, da Constituição da Rep</w:t>
      </w:r>
      <w:r>
        <w:rPr>
          <w:rFonts w:ascii="Times New Roman" w:hAnsi="Times New Roman"/>
          <w:sz w:val="26"/>
          <w:szCs w:val="26"/>
        </w:rPr>
        <w:t>ú</w:t>
      </w:r>
      <w:r>
        <w:rPr>
          <w:rFonts w:ascii="Times New Roman" w:hAnsi="Times New Roman"/>
          <w:sz w:val="26"/>
          <w:szCs w:val="26"/>
          <w:lang w:val="pt-PT"/>
        </w:rPr>
        <w:t xml:space="preserve">blica de 1988, </w:t>
      </w:r>
      <w:r>
        <w:rPr>
          <w:rFonts w:ascii="Times New Roman" w:hAnsi="Times New Roman"/>
          <w:b/>
          <w:bCs/>
          <w:sz w:val="26"/>
          <w:szCs w:val="26"/>
          <w:lang w:val="pt-PT"/>
        </w:rPr>
        <w:t>em sendo negativa a resposta de autorização de pagamento do serviço extraordin</w:t>
      </w:r>
      <w:r>
        <w:rPr>
          <w:rFonts w:ascii="Times New Roman" w:hAnsi="Times New Roman"/>
          <w:b/>
          <w:bCs/>
          <w:sz w:val="26"/>
          <w:szCs w:val="26"/>
        </w:rPr>
        <w:t>á</w:t>
      </w:r>
      <w:r>
        <w:rPr>
          <w:rFonts w:ascii="Times New Roman" w:hAnsi="Times New Roman"/>
          <w:b/>
          <w:bCs/>
          <w:sz w:val="26"/>
          <w:szCs w:val="26"/>
          <w:lang w:val="pt-PT"/>
        </w:rPr>
        <w:t>rio e/ou noturno, est</w:t>
      </w:r>
      <w:r>
        <w:rPr>
          <w:rFonts w:ascii="Times New Roman" w:hAnsi="Times New Roman"/>
          <w:b/>
          <w:bCs/>
          <w:sz w:val="26"/>
          <w:szCs w:val="26"/>
        </w:rPr>
        <w:t xml:space="preserve">á </w:t>
      </w:r>
      <w:r>
        <w:rPr>
          <w:rFonts w:ascii="Times New Roman" w:hAnsi="Times New Roman"/>
          <w:b/>
          <w:bCs/>
          <w:sz w:val="26"/>
          <w:szCs w:val="26"/>
          <w:lang w:val="pt-PT"/>
        </w:rPr>
        <w:t>esse Oficial de Justiça Avaliador obrigado a diligenciar sem a devida contraprestaçã</w:t>
      </w:r>
      <w:r>
        <w:rPr>
          <w:rFonts w:ascii="Times New Roman" w:hAnsi="Times New Roman"/>
          <w:b/>
          <w:bCs/>
          <w:sz w:val="26"/>
          <w:szCs w:val="26"/>
          <w:lang w:val="it-IT"/>
        </w:rPr>
        <w:t>o pecuni</w:t>
      </w:r>
      <w:r>
        <w:rPr>
          <w:rFonts w:ascii="Times New Roman" w:hAnsi="Times New Roman"/>
          <w:b/>
          <w:bCs/>
          <w:sz w:val="26"/>
          <w:szCs w:val="26"/>
        </w:rPr>
        <w:t>á</w:t>
      </w:r>
      <w:r>
        <w:rPr>
          <w:rFonts w:ascii="Times New Roman" w:hAnsi="Times New Roman"/>
          <w:b/>
          <w:bCs/>
          <w:sz w:val="26"/>
          <w:szCs w:val="26"/>
          <w:lang w:val="es-ES_tradnl"/>
        </w:rPr>
        <w:t>ria no s</w:t>
      </w:r>
      <w:r>
        <w:rPr>
          <w:rFonts w:ascii="Times New Roman" w:hAnsi="Times New Roman"/>
          <w:b/>
          <w:bCs/>
          <w:sz w:val="26"/>
          <w:szCs w:val="26"/>
        </w:rPr>
        <w:t>á</w:t>
      </w:r>
      <w:r>
        <w:rPr>
          <w:rFonts w:ascii="Times New Roman" w:hAnsi="Times New Roman"/>
          <w:b/>
          <w:bCs/>
          <w:sz w:val="26"/>
          <w:szCs w:val="26"/>
          <w:lang w:val="pt-PT"/>
        </w:rPr>
        <w:t>bado, domingo, feriado ou hor</w:t>
      </w:r>
      <w:r>
        <w:rPr>
          <w:rFonts w:ascii="Times New Roman" w:hAnsi="Times New Roman"/>
          <w:b/>
          <w:bCs/>
          <w:sz w:val="26"/>
          <w:szCs w:val="26"/>
        </w:rPr>
        <w:t>á</w:t>
      </w:r>
      <w:r>
        <w:rPr>
          <w:rFonts w:ascii="Times New Roman" w:hAnsi="Times New Roman"/>
          <w:b/>
          <w:bCs/>
          <w:sz w:val="26"/>
          <w:szCs w:val="26"/>
          <w:lang w:val="pt-PT"/>
        </w:rPr>
        <w:t xml:space="preserve">rio noturno? O Oficial pode ficar </w:t>
      </w:r>
      <w:r>
        <w:rPr>
          <w:rFonts w:ascii="Times New Roman" w:hAnsi="Times New Roman"/>
          <w:b/>
          <w:bCs/>
          <w:sz w:val="26"/>
          <w:szCs w:val="26"/>
          <w:lang w:val="fr-FR"/>
        </w:rPr>
        <w:t xml:space="preserve">à </w:t>
      </w:r>
      <w:r>
        <w:rPr>
          <w:rFonts w:ascii="Times New Roman" w:hAnsi="Times New Roman"/>
          <w:b/>
          <w:bCs/>
          <w:sz w:val="26"/>
          <w:szCs w:val="26"/>
          <w:lang w:val="it-IT"/>
        </w:rPr>
        <w:t>disposi</w:t>
      </w:r>
      <w:r>
        <w:rPr>
          <w:rFonts w:ascii="Times New Roman" w:hAnsi="Times New Roman"/>
          <w:b/>
          <w:bCs/>
          <w:sz w:val="26"/>
          <w:szCs w:val="26"/>
          <w:lang w:val="pt-PT"/>
        </w:rPr>
        <w:t xml:space="preserve">ção do Tribunal de forma gratuita por tempo integral, de domingo </w:t>
      </w:r>
      <w:r>
        <w:rPr>
          <w:rFonts w:ascii="Times New Roman" w:hAnsi="Times New Roman"/>
          <w:b/>
          <w:bCs/>
          <w:sz w:val="26"/>
          <w:szCs w:val="26"/>
          <w:lang w:val="fr-FR"/>
        </w:rPr>
        <w:t xml:space="preserve">à </w:t>
      </w:r>
      <w:r>
        <w:rPr>
          <w:rFonts w:ascii="Times New Roman" w:hAnsi="Times New Roman"/>
          <w:b/>
          <w:bCs/>
          <w:sz w:val="26"/>
          <w:szCs w:val="26"/>
          <w:lang w:val="it-IT"/>
        </w:rPr>
        <w:t>domingo e diuturnamente?</w:t>
      </w:r>
    </w:p>
    <w:p w14:paraId="67681372" w14:textId="77777777" w:rsidR="00AB698D" w:rsidRDefault="00AB698D">
      <w:pPr>
        <w:pStyle w:val="Corpo"/>
        <w:jc w:val="both"/>
        <w:rPr>
          <w:rFonts w:ascii="Times New Roman" w:eastAsia="Times New Roman" w:hAnsi="Times New Roman" w:cs="Times New Roman"/>
          <w:sz w:val="26"/>
          <w:szCs w:val="26"/>
        </w:rPr>
      </w:pPr>
    </w:p>
    <w:p w14:paraId="1EBEE4A4" w14:textId="77777777" w:rsidR="00AB698D" w:rsidRDefault="00E21A5E">
      <w:pPr>
        <w:pStyle w:val="Corpo"/>
        <w:jc w:val="both"/>
        <w:rPr>
          <w:rFonts w:ascii="Times New Roman" w:eastAsia="Times New Roman" w:hAnsi="Times New Roman" w:cs="Times New Roman"/>
          <w:sz w:val="26"/>
          <w:szCs w:val="26"/>
        </w:rPr>
      </w:pPr>
      <w:r>
        <w:rPr>
          <w:rFonts w:ascii="Times New Roman" w:hAnsi="Times New Roman"/>
          <w:sz w:val="26"/>
          <w:szCs w:val="26"/>
          <w:lang w:val="pt-PT"/>
        </w:rPr>
        <w:lastRenderedPageBreak/>
        <w:t xml:space="preserve">Esclareço que o presente requerimento administrativo decorre de decisão da </w:t>
      </w:r>
      <w:r>
        <w:rPr>
          <w:rFonts w:ascii="Times New Roman" w:hAnsi="Times New Roman"/>
          <w:sz w:val="26"/>
          <w:szCs w:val="26"/>
          <w:lang w:val="fr-FR"/>
        </w:rPr>
        <w:t>Assembl</w:t>
      </w:r>
      <w:r>
        <w:rPr>
          <w:rFonts w:ascii="Times New Roman" w:hAnsi="Times New Roman"/>
          <w:sz w:val="26"/>
          <w:szCs w:val="26"/>
        </w:rPr>
        <w:t xml:space="preserve">éia Geral Extraordinária </w:t>
      </w:r>
      <w:r>
        <w:rPr>
          <w:rFonts w:ascii="Times New Roman" w:hAnsi="Times New Roman"/>
          <w:sz w:val="26"/>
          <w:szCs w:val="26"/>
          <w:lang w:val="pt-PT"/>
        </w:rPr>
        <w:t>da Categoria Profissional dos Oficiais de Justiça Avaliadores de Minas Gerais, ocorrida na data de 02 de julho de 2016, para fins de prova e eventual posterior cobrança de Direito, bem como para contribuir na negociação coletiva, com fundamento no art. 7</w:t>
      </w:r>
      <w:r>
        <w:rPr>
          <w:rFonts w:ascii="Times New Roman" w:hAnsi="Times New Roman"/>
          <w:sz w:val="26"/>
          <w:szCs w:val="26"/>
        </w:rPr>
        <w:t xml:space="preserve">º </w:t>
      </w:r>
      <w:r>
        <w:rPr>
          <w:rFonts w:ascii="Times New Roman" w:hAnsi="Times New Roman"/>
          <w:sz w:val="26"/>
          <w:szCs w:val="26"/>
          <w:lang w:val="pt-PT"/>
        </w:rPr>
        <w:t>e no art. 9</w:t>
      </w:r>
      <w:r>
        <w:rPr>
          <w:rFonts w:ascii="Times New Roman" w:hAnsi="Times New Roman"/>
          <w:sz w:val="26"/>
          <w:szCs w:val="26"/>
        </w:rPr>
        <w:t xml:space="preserve">º </w:t>
      </w:r>
      <w:r>
        <w:rPr>
          <w:rFonts w:ascii="Times New Roman" w:hAnsi="Times New Roman"/>
          <w:sz w:val="26"/>
          <w:szCs w:val="26"/>
          <w:lang w:val="pt-PT"/>
        </w:rPr>
        <w:t>da Convenção sobre as Relações de Trabalho na Administração P</w:t>
      </w:r>
      <w:r>
        <w:rPr>
          <w:rFonts w:ascii="Times New Roman" w:hAnsi="Times New Roman"/>
          <w:sz w:val="26"/>
          <w:szCs w:val="26"/>
        </w:rPr>
        <w:t>ú</w:t>
      </w:r>
      <w:r>
        <w:rPr>
          <w:rFonts w:ascii="Times New Roman" w:hAnsi="Times New Roman"/>
          <w:sz w:val="26"/>
          <w:szCs w:val="26"/>
          <w:lang w:val="pt-PT"/>
        </w:rPr>
        <w:t>blica de n</w:t>
      </w:r>
      <w:r>
        <w:rPr>
          <w:rFonts w:ascii="Times New Roman" w:hAnsi="Times New Roman"/>
          <w:sz w:val="26"/>
          <w:szCs w:val="26"/>
        </w:rPr>
        <w:t>º 151 da Organiza</w:t>
      </w:r>
      <w:r>
        <w:rPr>
          <w:rFonts w:ascii="Times New Roman" w:hAnsi="Times New Roman"/>
          <w:sz w:val="26"/>
          <w:szCs w:val="26"/>
          <w:lang w:val="pt-PT"/>
        </w:rPr>
        <w:t>ção Internacional do Trabalho, da 64</w:t>
      </w:r>
      <w:r>
        <w:rPr>
          <w:rFonts w:ascii="Times New Roman" w:hAnsi="Times New Roman"/>
          <w:sz w:val="26"/>
          <w:szCs w:val="26"/>
        </w:rPr>
        <w:t xml:space="preserve">ª </w:t>
      </w:r>
      <w:r>
        <w:rPr>
          <w:rFonts w:ascii="Times New Roman" w:hAnsi="Times New Roman"/>
          <w:sz w:val="26"/>
          <w:szCs w:val="26"/>
          <w:lang w:val="fr-FR"/>
        </w:rPr>
        <w:t>Conferê</w:t>
      </w:r>
      <w:r>
        <w:rPr>
          <w:rFonts w:ascii="Times New Roman" w:hAnsi="Times New Roman"/>
          <w:sz w:val="26"/>
          <w:szCs w:val="26"/>
          <w:lang w:val="pt-PT"/>
        </w:rPr>
        <w:t>ncia realizada em Genebra em 1978, aplic</w:t>
      </w:r>
      <w:r>
        <w:rPr>
          <w:rFonts w:ascii="Times New Roman" w:hAnsi="Times New Roman"/>
          <w:sz w:val="26"/>
          <w:szCs w:val="26"/>
        </w:rPr>
        <w:t>á</w:t>
      </w:r>
      <w:r>
        <w:rPr>
          <w:rFonts w:ascii="Times New Roman" w:hAnsi="Times New Roman"/>
          <w:sz w:val="26"/>
          <w:szCs w:val="26"/>
          <w:lang w:val="pt-PT"/>
        </w:rPr>
        <w:t>vel no Brasil para os "servidores p</w:t>
      </w:r>
      <w:r>
        <w:rPr>
          <w:rFonts w:ascii="Times New Roman" w:hAnsi="Times New Roman"/>
          <w:sz w:val="26"/>
          <w:szCs w:val="26"/>
        </w:rPr>
        <w:t>ú</w:t>
      </w:r>
      <w:r>
        <w:rPr>
          <w:rFonts w:ascii="Times New Roman" w:hAnsi="Times New Roman"/>
          <w:sz w:val="26"/>
          <w:szCs w:val="26"/>
          <w:lang w:val="pt-PT"/>
        </w:rPr>
        <w:t xml:space="preserve">blicos no </w:t>
      </w:r>
      <w:r>
        <w:rPr>
          <w:rFonts w:ascii="Times New Roman" w:hAnsi="Times New Roman"/>
          <w:sz w:val="26"/>
          <w:szCs w:val="26"/>
        </w:rPr>
        <w:t>â</w:t>
      </w:r>
      <w:r>
        <w:rPr>
          <w:rFonts w:ascii="Times New Roman" w:hAnsi="Times New Roman"/>
          <w:sz w:val="26"/>
          <w:szCs w:val="26"/>
          <w:lang w:val="pt-PT"/>
        </w:rPr>
        <w:t>mbito estadual", por força do art. 1</w:t>
      </w:r>
      <w:r>
        <w:rPr>
          <w:rFonts w:ascii="Times New Roman" w:hAnsi="Times New Roman"/>
          <w:sz w:val="26"/>
          <w:szCs w:val="26"/>
        </w:rPr>
        <w:t>º</w:t>
      </w:r>
      <w:r>
        <w:rPr>
          <w:rFonts w:ascii="Times New Roman" w:hAnsi="Times New Roman"/>
          <w:sz w:val="26"/>
          <w:szCs w:val="26"/>
          <w:lang w:val="pt-PT"/>
        </w:rPr>
        <w:t>, I, do Decreto n</w:t>
      </w:r>
      <w:r>
        <w:rPr>
          <w:rFonts w:ascii="Times New Roman" w:hAnsi="Times New Roman"/>
          <w:sz w:val="26"/>
          <w:szCs w:val="26"/>
        </w:rPr>
        <w:t xml:space="preserve">º </w:t>
      </w:r>
      <w:r>
        <w:rPr>
          <w:rFonts w:ascii="Times New Roman" w:hAnsi="Times New Roman"/>
          <w:sz w:val="26"/>
          <w:szCs w:val="26"/>
          <w:lang w:val="pt-PT"/>
        </w:rPr>
        <w:t>7.944 de 2013.</w:t>
      </w:r>
    </w:p>
    <w:p w14:paraId="1C563475" w14:textId="77777777" w:rsidR="00AB698D" w:rsidRDefault="00AB698D">
      <w:pPr>
        <w:pStyle w:val="Corpo"/>
        <w:jc w:val="both"/>
        <w:rPr>
          <w:rFonts w:ascii="Times New Roman" w:eastAsia="Times New Roman" w:hAnsi="Times New Roman" w:cs="Times New Roman"/>
          <w:sz w:val="26"/>
          <w:szCs w:val="26"/>
        </w:rPr>
      </w:pPr>
    </w:p>
    <w:p w14:paraId="32272DEB" w14:textId="77777777" w:rsidR="00AB698D" w:rsidRDefault="00E21A5E">
      <w:pPr>
        <w:pStyle w:val="Corpo"/>
        <w:jc w:val="both"/>
        <w:rPr>
          <w:rFonts w:ascii="Times New Roman" w:eastAsia="Times New Roman" w:hAnsi="Times New Roman" w:cs="Times New Roman"/>
          <w:sz w:val="26"/>
          <w:szCs w:val="26"/>
        </w:rPr>
      </w:pPr>
      <w:r>
        <w:rPr>
          <w:rFonts w:ascii="Times New Roman" w:hAnsi="Times New Roman"/>
          <w:sz w:val="26"/>
          <w:szCs w:val="26"/>
          <w:lang w:val="pt-PT"/>
        </w:rPr>
        <w:t>Esclareço, ainda, que a dita Assembléia adotou como símbolo da negociação coletiva a Flor da Camélia Branca, que segue como timbre deste requerimento, uma vez que em 1880 o movimento abolicionista brasileiro a escolheu como simbologia máxima de luta contra a escravidão.</w:t>
      </w:r>
    </w:p>
    <w:p w14:paraId="241959CE" w14:textId="77777777" w:rsidR="00AB698D" w:rsidRDefault="00AB698D">
      <w:pPr>
        <w:pStyle w:val="Corpo"/>
        <w:jc w:val="both"/>
        <w:rPr>
          <w:rFonts w:ascii="Times New Roman" w:eastAsia="Times New Roman" w:hAnsi="Times New Roman" w:cs="Times New Roman"/>
          <w:sz w:val="26"/>
          <w:szCs w:val="26"/>
        </w:rPr>
      </w:pPr>
    </w:p>
    <w:p w14:paraId="7B96E79C" w14:textId="77777777" w:rsidR="00AB698D" w:rsidRDefault="00E21A5E">
      <w:pPr>
        <w:pStyle w:val="Corpo"/>
        <w:jc w:val="both"/>
        <w:rPr>
          <w:rFonts w:ascii="Times New Roman" w:eastAsia="Times New Roman" w:hAnsi="Times New Roman" w:cs="Times New Roman"/>
          <w:sz w:val="26"/>
          <w:szCs w:val="26"/>
        </w:rPr>
      </w:pPr>
      <w:r>
        <w:rPr>
          <w:rFonts w:ascii="Times New Roman" w:hAnsi="Times New Roman"/>
          <w:sz w:val="26"/>
          <w:szCs w:val="26"/>
          <w:lang w:val="pt-PT"/>
        </w:rPr>
        <w:t>Hoje o conceito contemporâneo de escravidão, de acordo com o caput do artigo 149 do Código Penal, compreende reduzir alguém à condição análoga à de escravo, submetendo-o "a jornada exaustiva" e, salvo melhor juízo, obrigar um humano a trabalhar pessoalmente de domingo à domingo diuturnamente, sem pagar a mais por isso, é reduzi-lo à essa condição abominável, negando-lhe direitos e garantias, o que gera um dano existencial ao mesmo, já que se trata de indeferimento de verba de natureza alimentar, eis que remuneratória, isto é, paga como completo ao vencimento pelo efetivo exercício profissional do cargo em horário especial e em porcentagens previstas na legislação (vide: Título I, art. 1º, caput, III e IV, Título II, art. 7º, IX, XV e XVI, art. 39, §3º, e art. 100, §1º, da Constituição da República, de 1988, c/c, art. 1º, art. 154, caput e II, art. 212, §2º, e art. 216 do CPC, de 2015, c/c, art. 31 da Constituição Estadual, de 1989, c/c, art. 301 e art. 313, caput e §1º, da Lei Complementar Estadual nº 59, de 2001, com redação dada pela Lei Complementar Estadual nº 135, de 2014, c/c, art. 121 e art. 124, caput, art. 143, caput e alínea "f", e art. 148, §2º, da Lei Estadual nº 869, de 1952, e art. 12 da Lei Estadual nº 10.745, de 1992, c/c, art. 3º, caput e alínea "j", da Lei 4.898, de 1965, com redação dada pela Lei 6.657, de 1979).</w:t>
      </w:r>
    </w:p>
    <w:p w14:paraId="67403937" w14:textId="77777777" w:rsidR="00AB698D" w:rsidRDefault="00AB698D">
      <w:pPr>
        <w:pStyle w:val="Corpo"/>
        <w:jc w:val="both"/>
        <w:rPr>
          <w:rFonts w:ascii="Times New Roman" w:eastAsia="Times New Roman" w:hAnsi="Times New Roman" w:cs="Times New Roman"/>
          <w:sz w:val="26"/>
          <w:szCs w:val="26"/>
        </w:rPr>
      </w:pPr>
    </w:p>
    <w:p w14:paraId="25DFE267" w14:textId="77777777" w:rsidR="00AB698D" w:rsidRDefault="00E21A5E">
      <w:pPr>
        <w:pStyle w:val="Corpo"/>
        <w:jc w:val="both"/>
        <w:rPr>
          <w:rFonts w:ascii="Times New Roman" w:eastAsia="Times New Roman" w:hAnsi="Times New Roman" w:cs="Times New Roman"/>
          <w:sz w:val="26"/>
          <w:szCs w:val="26"/>
        </w:rPr>
      </w:pPr>
      <w:r>
        <w:rPr>
          <w:rFonts w:ascii="Times New Roman" w:hAnsi="Times New Roman"/>
          <w:sz w:val="26"/>
          <w:szCs w:val="26"/>
          <w:lang w:val="pt-PT"/>
        </w:rPr>
        <w:t xml:space="preserve">Portanto, como outrora a luz </w:t>
      </w:r>
      <w:r>
        <w:rPr>
          <w:rFonts w:ascii="Times New Roman" w:hAnsi="Times New Roman"/>
          <w:sz w:val="26"/>
          <w:szCs w:val="26"/>
          <w:lang w:val="es-ES_tradnl"/>
        </w:rPr>
        <w:t>da esperan</w:t>
      </w:r>
      <w:r>
        <w:rPr>
          <w:rFonts w:ascii="Times New Roman" w:hAnsi="Times New Roman"/>
          <w:sz w:val="26"/>
          <w:szCs w:val="26"/>
          <w:lang w:val="pt-PT"/>
        </w:rPr>
        <w:t>ç</w:t>
      </w:r>
      <w:r>
        <w:rPr>
          <w:rFonts w:ascii="Times New Roman" w:hAnsi="Times New Roman"/>
          <w:sz w:val="26"/>
          <w:szCs w:val="26"/>
          <w:lang w:val="es-ES_tradnl"/>
        </w:rPr>
        <w:t>a abolicionista</w:t>
      </w:r>
      <w:r>
        <w:rPr>
          <w:rFonts w:ascii="Times New Roman" w:hAnsi="Times New Roman"/>
          <w:sz w:val="26"/>
          <w:szCs w:val="26"/>
          <w:lang w:val="pt-PT"/>
        </w:rPr>
        <w:t xml:space="preserve"> refletida da Flor da Camélia se contrapôs aos dias mais escuros do inverno das trevas da escravidão, súplica-se em nome do bom senso que a jornada exaustiva seja abolida e que nenhum oficial seja obrigado a laborar de domingo à domingo, diuturnamente, sem nada a mais receber por isso.</w:t>
      </w:r>
    </w:p>
    <w:p w14:paraId="18FD40B8" w14:textId="77777777" w:rsidR="00AB698D" w:rsidRDefault="00AB698D">
      <w:pPr>
        <w:pStyle w:val="Corpo"/>
        <w:jc w:val="both"/>
        <w:rPr>
          <w:rFonts w:ascii="Times New Roman" w:eastAsia="Times New Roman" w:hAnsi="Times New Roman" w:cs="Times New Roman"/>
          <w:sz w:val="26"/>
          <w:szCs w:val="26"/>
        </w:rPr>
      </w:pPr>
    </w:p>
    <w:p w14:paraId="46A88844" w14:textId="77777777" w:rsidR="00AB698D" w:rsidRDefault="00E21A5E">
      <w:pPr>
        <w:pStyle w:val="Corpo"/>
        <w:jc w:val="both"/>
        <w:rPr>
          <w:rFonts w:ascii="Times New Roman" w:eastAsia="Times New Roman" w:hAnsi="Times New Roman" w:cs="Times New Roman"/>
          <w:sz w:val="26"/>
          <w:szCs w:val="26"/>
        </w:rPr>
      </w:pPr>
      <w:r>
        <w:rPr>
          <w:rFonts w:ascii="Times New Roman" w:hAnsi="Times New Roman"/>
          <w:sz w:val="26"/>
          <w:szCs w:val="26"/>
          <w:lang w:val="pt-PT"/>
        </w:rPr>
        <w:t>Nestes termos;</w:t>
      </w:r>
    </w:p>
    <w:p w14:paraId="4A808619" w14:textId="77777777" w:rsidR="00AB698D" w:rsidRDefault="00E21A5E">
      <w:pPr>
        <w:pStyle w:val="Corpo"/>
        <w:jc w:val="both"/>
        <w:rPr>
          <w:rFonts w:ascii="Times New Roman" w:eastAsia="Times New Roman" w:hAnsi="Times New Roman" w:cs="Times New Roman"/>
          <w:sz w:val="26"/>
          <w:szCs w:val="26"/>
        </w:rPr>
      </w:pPr>
      <w:r>
        <w:rPr>
          <w:rFonts w:ascii="Times New Roman" w:hAnsi="Times New Roman"/>
          <w:sz w:val="26"/>
          <w:szCs w:val="26"/>
          <w:lang w:val="pt-PT"/>
        </w:rPr>
        <w:t>Confia no deferimento.</w:t>
      </w:r>
    </w:p>
    <w:p w14:paraId="3FA54E6A" w14:textId="77777777" w:rsidR="00AB698D" w:rsidRDefault="00E21A5E">
      <w:pPr>
        <w:pStyle w:val="Corp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br/>
      </w:r>
    </w:p>
    <w:p w14:paraId="3A62D6AA" w14:textId="09436F54" w:rsidR="000A6BCB" w:rsidRDefault="008711F3" w:rsidP="000A6BCB">
      <w:pPr>
        <w:pStyle w:val="Corpo"/>
        <w:jc w:val="both"/>
        <w:rPr>
          <w:rFonts w:ascii="Times New Roman" w:eastAsia="Times New Roman" w:hAnsi="Times New Roman" w:cs="Times New Roman"/>
          <w:sz w:val="26"/>
          <w:szCs w:val="26"/>
        </w:rPr>
      </w:pPr>
      <w:sdt>
        <w:sdtPr>
          <w:rPr>
            <w:rFonts w:ascii="Times New Roman" w:hAnsi="Times New Roman"/>
            <w:color w:val="FF0000"/>
            <w:sz w:val="26"/>
            <w:szCs w:val="26"/>
            <w:highlight w:val="yellow"/>
            <w:lang w:val="pt-PT"/>
          </w:rPr>
          <w:alias w:val="Sua Comarca"/>
          <w:tag w:val="Sua Comarca"/>
          <w:id w:val="1347133856"/>
          <w:placeholder>
            <w:docPart w:val="9D5084C9A50A43F6A85197D94BD9771F"/>
          </w:placeholder>
          <w15:color w:val="FF0000"/>
        </w:sdtPr>
        <w:sdtEndPr/>
        <w:sdtContent>
          <w:r w:rsidR="000A6BCB" w:rsidRPr="00585081">
            <w:rPr>
              <w:rFonts w:ascii="Times New Roman" w:hAnsi="Times New Roman"/>
              <w:color w:val="FF0000"/>
              <w:sz w:val="26"/>
              <w:szCs w:val="26"/>
              <w:highlight w:val="yellow"/>
              <w:lang w:val="pt-PT"/>
            </w:rPr>
            <w:t>Digite sua Comarca</w:t>
          </w:r>
        </w:sdtContent>
      </w:sdt>
      <w:r w:rsidR="000A6BCB">
        <w:rPr>
          <w:rFonts w:ascii="Times New Roman" w:hAnsi="Times New Roman"/>
          <w:sz w:val="26"/>
          <w:szCs w:val="26"/>
          <w:lang w:val="pt-PT"/>
        </w:rPr>
        <w:t xml:space="preserve"> /MG, </w:t>
      </w:r>
      <w:sdt>
        <w:sdtPr>
          <w:rPr>
            <w:rFonts w:ascii="Times New Roman" w:hAnsi="Times New Roman"/>
            <w:sz w:val="26"/>
            <w:szCs w:val="26"/>
            <w:highlight w:val="yellow"/>
            <w:lang w:val="pt-PT"/>
          </w:rPr>
          <w:alias w:val="Escolha o Dia"/>
          <w:tag w:val="Escolha o Dia"/>
          <w:id w:val="-1037890398"/>
          <w:placeholder>
            <w:docPart w:val="55C051995B374FB9988A1F28AD9DB1D7"/>
          </w:placeholder>
          <w:showingPlcHdr/>
          <w15:color w:val="FF0000"/>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0A6BCB" w:rsidRPr="00FF5F05">
            <w:rPr>
              <w:rStyle w:val="TextodoEspaoReservado"/>
              <w:color w:val="FF0000"/>
              <w:highlight w:val="yellow"/>
            </w:rPr>
            <w:t>Escolher um item.</w:t>
          </w:r>
        </w:sdtContent>
      </w:sdt>
      <w:r w:rsidR="00FF5F05">
        <w:rPr>
          <w:rFonts w:ascii="Times New Roman" w:hAnsi="Times New Roman"/>
          <w:sz w:val="26"/>
          <w:szCs w:val="26"/>
          <w:lang w:val="pt-PT"/>
        </w:rPr>
        <w:t xml:space="preserve"> </w:t>
      </w:r>
      <w:r w:rsidR="000A6BCB">
        <w:rPr>
          <w:rFonts w:ascii="Times New Roman" w:hAnsi="Times New Roman"/>
          <w:sz w:val="26"/>
          <w:szCs w:val="26"/>
          <w:lang w:val="pt-PT"/>
        </w:rPr>
        <w:t>de</w:t>
      </w:r>
      <w:r w:rsidR="000A6BCB">
        <w:commentReference w:id="1"/>
      </w:r>
      <w:r w:rsidR="000A6BCB">
        <w:rPr>
          <w:rFonts w:ascii="Times New Roman" w:hAnsi="Times New Roman"/>
          <w:sz w:val="26"/>
          <w:szCs w:val="26"/>
          <w:lang w:val="pt-PT"/>
        </w:rPr>
        <w:t xml:space="preserve"> </w:t>
      </w:r>
      <w:sdt>
        <w:sdtPr>
          <w:rPr>
            <w:rFonts w:ascii="Times New Roman" w:hAnsi="Times New Roman"/>
            <w:sz w:val="26"/>
            <w:szCs w:val="26"/>
            <w:highlight w:val="yellow"/>
            <w:lang w:val="pt-PT"/>
          </w:rPr>
          <w:alias w:val="Escolha o Mês"/>
          <w:tag w:val="Escolha o Mês"/>
          <w:id w:val="1757168811"/>
          <w:placeholder>
            <w:docPart w:val="55C051995B374FB9988A1F28AD9DB1D7"/>
          </w:placeholder>
          <w:showingPlcHdr/>
          <w15:color w:val="FF0000"/>
          <w:dropDownList>
            <w:listItem w:displayText="Janeiro" w:value="Janeiro"/>
            <w:listItem w:displayText="Fevereiro" w:value="Fevereiro"/>
            <w:listItem w:displayText="Março" w:value="Março"/>
            <w:listItem w:displayText="Abril" w:value="Abril"/>
            <w:listItem w:displayText="Maio" w:value="Maio"/>
            <w:listItem w:displayText="Junho" w:value="Junho"/>
            <w:listItem w:displayText="Julho" w:value="Julho"/>
            <w:listItem w:displayText="Agosto" w:value="Agosto"/>
            <w:listItem w:displayText="Setembro" w:value="Setembro"/>
            <w:listItem w:displayText="Outubro" w:value="Outubro"/>
            <w:listItem w:displayText="Novembro" w:value="Novembro"/>
            <w:listItem w:displayText="Dezembro" w:value="Dezembro"/>
          </w:dropDownList>
        </w:sdtPr>
        <w:sdtEndPr/>
        <w:sdtContent>
          <w:r w:rsidR="000A6BCB" w:rsidRPr="00FF5F05">
            <w:rPr>
              <w:rStyle w:val="TextodoEspaoReservado"/>
              <w:color w:val="FF0000"/>
              <w:highlight w:val="yellow"/>
            </w:rPr>
            <w:t>Escolher um item.</w:t>
          </w:r>
        </w:sdtContent>
      </w:sdt>
      <w:r w:rsidR="000A6BCB">
        <w:rPr>
          <w:rFonts w:ascii="Times New Roman" w:hAnsi="Times New Roman"/>
          <w:sz w:val="26"/>
          <w:szCs w:val="26"/>
          <w:lang w:val="pt-PT"/>
        </w:rPr>
        <w:t xml:space="preserve"> de 2016.</w:t>
      </w:r>
    </w:p>
    <w:p w14:paraId="6D8AD53C" w14:textId="77777777" w:rsidR="00AB698D" w:rsidRDefault="00AB698D">
      <w:pPr>
        <w:pStyle w:val="Corpo"/>
        <w:jc w:val="both"/>
        <w:rPr>
          <w:rFonts w:ascii="Times New Roman" w:eastAsia="Times New Roman" w:hAnsi="Times New Roman" w:cs="Times New Roman"/>
          <w:sz w:val="26"/>
          <w:szCs w:val="26"/>
        </w:rPr>
      </w:pPr>
    </w:p>
    <w:p w14:paraId="0223527E" w14:textId="77777777" w:rsidR="00AB698D" w:rsidRDefault="00AB698D">
      <w:pPr>
        <w:pStyle w:val="Corpo"/>
        <w:jc w:val="both"/>
        <w:rPr>
          <w:rFonts w:ascii="Times New Roman" w:eastAsia="Times New Roman" w:hAnsi="Times New Roman" w:cs="Times New Roman"/>
          <w:sz w:val="26"/>
          <w:szCs w:val="26"/>
        </w:rPr>
      </w:pPr>
    </w:p>
    <w:p w14:paraId="20204A46" w14:textId="77777777" w:rsidR="00AB698D" w:rsidRDefault="00AB698D">
      <w:pPr>
        <w:pStyle w:val="Corpo"/>
        <w:jc w:val="both"/>
        <w:rPr>
          <w:rFonts w:ascii="Times New Roman" w:eastAsia="Times New Roman" w:hAnsi="Times New Roman" w:cs="Times New Roman"/>
          <w:sz w:val="26"/>
          <w:szCs w:val="26"/>
        </w:rPr>
      </w:pPr>
    </w:p>
    <w:p w14:paraId="11CE1023" w14:textId="77777777" w:rsidR="00AB698D" w:rsidRDefault="00E21A5E">
      <w:pPr>
        <w:pStyle w:val="Corpo"/>
        <w:jc w:val="both"/>
      </w:pPr>
      <w:r>
        <w:rPr>
          <w:rFonts w:ascii="Times New Roman" w:hAnsi="Times New Roman"/>
          <w:sz w:val="26"/>
          <w:szCs w:val="26"/>
          <w:lang w:val="pt-PT"/>
        </w:rPr>
        <w:t xml:space="preserve">Assinatura: </w:t>
      </w:r>
      <w:commentRangeStart w:id="2"/>
      <w:r>
        <w:rPr>
          <w:rFonts w:ascii="Times New Roman" w:hAnsi="Times New Roman"/>
          <w:sz w:val="26"/>
          <w:szCs w:val="26"/>
          <w:lang w:val="pt-PT"/>
        </w:rPr>
        <w:t>________________________________________</w:t>
      </w:r>
      <w:commentRangeEnd w:id="2"/>
      <w:r>
        <w:commentReference w:id="2"/>
      </w:r>
    </w:p>
    <w:sectPr w:rsidR="00AB698D">
      <w:headerReference w:type="default" r:id="rId9"/>
      <w:pgSz w:w="11900" w:h="16840"/>
      <w:pgMar w:top="1446" w:right="1134" w:bottom="820" w:left="1134" w:header="56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iPhone" w:date="2016-06-29T01:00:00Z" w:initials="">
    <w:p w14:paraId="7CD21BB5" w14:textId="77777777" w:rsidR="000A6BCB" w:rsidRDefault="000A6BCB" w:rsidP="000A6BCB">
      <w:pPr>
        <w:pStyle w:val="Padro"/>
      </w:pPr>
      <w:r>
        <w:rPr>
          <w:rStyle w:val="Refdecomentrio"/>
        </w:rPr>
        <w:annotationRef/>
      </w:r>
    </w:p>
  </w:comment>
  <w:comment w:id="2" w:author="iPhone" w:date="2016-07-02T02:08:00Z" w:initials="">
    <w:p w14:paraId="01419789" w14:textId="77777777" w:rsidR="00AB698D" w:rsidRDefault="00E21A5E">
      <w:pPr>
        <w:pStyle w:val="Padro"/>
      </w:pPr>
      <w:r>
        <w:rPr>
          <w:rStyle w:val="Refdecomentrio"/>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D21BB5" w15:done="0"/>
  <w15:commentEx w15:paraId="014197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7DDB3" w14:textId="77777777" w:rsidR="008711F3" w:rsidRDefault="008711F3">
      <w:r>
        <w:separator/>
      </w:r>
    </w:p>
  </w:endnote>
  <w:endnote w:type="continuationSeparator" w:id="0">
    <w:p w14:paraId="3F244A13" w14:textId="77777777" w:rsidR="008711F3" w:rsidRDefault="0087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1A158" w14:textId="77777777" w:rsidR="008711F3" w:rsidRDefault="008711F3">
      <w:r>
        <w:separator/>
      </w:r>
    </w:p>
  </w:footnote>
  <w:footnote w:type="continuationSeparator" w:id="0">
    <w:p w14:paraId="6B653E59" w14:textId="77777777" w:rsidR="008711F3" w:rsidRDefault="00871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1E36B" w14:textId="77777777" w:rsidR="00AB698D" w:rsidRDefault="00E21A5E">
    <w:pPr>
      <w:pStyle w:val="CabealhoeRodap"/>
      <w:tabs>
        <w:tab w:val="clear" w:pos="9020"/>
        <w:tab w:val="center" w:pos="4816"/>
        <w:tab w:val="right" w:pos="9632"/>
      </w:tabs>
    </w:pPr>
    <w:r>
      <w:rPr>
        <w:noProof/>
      </w:rPr>
      <w:drawing>
        <wp:inline distT="0" distB="0" distL="0" distR="0" wp14:anchorId="5ADAB11A" wp14:editId="12C92B15">
          <wp:extent cx="514557" cy="43320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B428AAA-A8E3-4195-B9CF-61D5ECBD0677-L0-001.jpeg"/>
                  <pic:cNvPicPr>
                    <a:picLocks noChangeAspect="1"/>
                  </pic:cNvPicPr>
                </pic:nvPicPr>
                <pic:blipFill>
                  <a:blip r:embed="rId1">
                    <a:extLst/>
                  </a:blip>
                  <a:stretch>
                    <a:fillRect/>
                  </a:stretch>
                </pic:blipFill>
                <pic:spPr>
                  <a:xfrm>
                    <a:off x="0" y="0"/>
                    <a:ext cx="514557" cy="433208"/>
                  </a:xfrm>
                  <a:prstGeom prst="rect">
                    <a:avLst/>
                  </a:prstGeom>
                  <a:ln w="12700" cap="flat">
                    <a:noFill/>
                    <a:miter lim="400000"/>
                  </a:ln>
                  <a:effectLst/>
                </pic:spPr>
              </pic:pic>
            </a:graphicData>
          </a:graphic>
        </wp:inline>
      </w:drawing>
    </w:r>
    <w:r>
      <w:tab/>
    </w:r>
    <w:r>
      <w:tab/>
      <w:t xml:space="preserve">Página </w:t>
    </w:r>
    <w:r>
      <w:fldChar w:fldCharType="begin"/>
    </w:r>
    <w:r>
      <w:instrText xml:space="preserve"> PAGE </w:instrText>
    </w:r>
    <w:r>
      <w:fldChar w:fldCharType="separate"/>
    </w:r>
    <w:r w:rsidR="000C1B20">
      <w:rPr>
        <w:noProof/>
      </w:rPr>
      <w:t>11</w:t>
    </w:r>
    <w:r>
      <w:fldChar w:fldCharType="end"/>
    </w:r>
    <w:r>
      <w:t xml:space="preserve"> de </w:t>
    </w:r>
    <w:r w:rsidR="008711F3">
      <w:fldChar w:fldCharType="begin"/>
    </w:r>
    <w:r w:rsidR="008711F3">
      <w:instrText xml:space="preserve"> NUMPAGES </w:instrText>
    </w:r>
    <w:r w:rsidR="008711F3">
      <w:fldChar w:fldCharType="separate"/>
    </w:r>
    <w:r w:rsidR="000C1B20">
      <w:rPr>
        <w:noProof/>
      </w:rPr>
      <w:t>11</w:t>
    </w:r>
    <w:r w:rsidR="008711F3">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XeVAcBegfZIR0T58xt79ltekvLGrt/495+00938lWCT2AJydsjQcEoTchKO3WOAqIKqybILWskFBJ2XYMxIAjg==" w:salt="dfNAmlzAr/V2X+h1xGxZc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8D"/>
    <w:rsid w:val="00082744"/>
    <w:rsid w:val="000A6BCB"/>
    <w:rsid w:val="000C1B20"/>
    <w:rsid w:val="000C23D6"/>
    <w:rsid w:val="000E26F4"/>
    <w:rsid w:val="00184BBD"/>
    <w:rsid w:val="003019FD"/>
    <w:rsid w:val="00310C21"/>
    <w:rsid w:val="00585081"/>
    <w:rsid w:val="007F2AF5"/>
    <w:rsid w:val="00833BEB"/>
    <w:rsid w:val="008711F3"/>
    <w:rsid w:val="008766E2"/>
    <w:rsid w:val="00AB698D"/>
    <w:rsid w:val="00C131DE"/>
    <w:rsid w:val="00C34F1A"/>
    <w:rsid w:val="00DD0936"/>
    <w:rsid w:val="00E21A5E"/>
    <w:rsid w:val="00F276CE"/>
    <w:rsid w:val="00F90646"/>
    <w:rsid w:val="00FF5F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1841"/>
  <w15:docId w15:val="{6989341B-59D3-459E-B346-F1767021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w:hAnsi="Helvetica" w:cs="Arial Unicode MS"/>
      <w:color w:val="000000"/>
      <w:sz w:val="24"/>
      <w:szCs w:val="24"/>
    </w:rPr>
  </w:style>
  <w:style w:type="paragraph" w:customStyle="1" w:styleId="Corpo">
    <w:name w:val="Corpo"/>
    <w:rPr>
      <w:rFonts w:ascii="Helvetica" w:hAnsi="Helvetica" w:cs="Arial Unicode MS"/>
      <w:color w:val="000000"/>
      <w:sz w:val="22"/>
      <w:szCs w:val="22"/>
      <w:lang w:val="da-DK"/>
    </w:rPr>
  </w:style>
  <w:style w:type="paragraph" w:customStyle="1" w:styleId="Padro">
    <w:name w:val="Padrão"/>
    <w:rPr>
      <w:rFonts w:ascii="Helvetica" w:eastAsia="Helvetica" w:hAnsi="Helvetica" w:cs="Helvetica"/>
      <w:color w:val="000000"/>
      <w:sz w:val="22"/>
      <w:szCs w:val="22"/>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US" w:eastAsia="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8766E2"/>
    <w:rPr>
      <w:rFonts w:ascii="Segoe UI" w:hAnsi="Segoe UI" w:cs="Segoe UI"/>
      <w:sz w:val="18"/>
      <w:szCs w:val="18"/>
    </w:rPr>
  </w:style>
  <w:style w:type="character" w:customStyle="1" w:styleId="TextodebaloChar">
    <w:name w:val="Texto de balão Char"/>
    <w:basedOn w:val="Fontepargpadro"/>
    <w:link w:val="Textodebalo"/>
    <w:uiPriority w:val="99"/>
    <w:semiHidden/>
    <w:rsid w:val="008766E2"/>
    <w:rPr>
      <w:rFonts w:ascii="Segoe UI" w:hAnsi="Segoe UI" w:cs="Segoe UI"/>
      <w:sz w:val="18"/>
      <w:szCs w:val="18"/>
      <w:lang w:val="en-US" w:eastAsia="en-US"/>
    </w:rPr>
  </w:style>
  <w:style w:type="character" w:styleId="TextodoEspaoReservado">
    <w:name w:val="Placeholder Text"/>
    <w:basedOn w:val="Fontepargpadro"/>
    <w:uiPriority w:val="99"/>
    <w:semiHidden/>
    <w:rsid w:val="000A6B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BEC02794114613AEB550D59859EBE5"/>
        <w:category>
          <w:name w:val="Geral"/>
          <w:gallery w:val="placeholder"/>
        </w:category>
        <w:types>
          <w:type w:val="bbPlcHdr"/>
        </w:types>
        <w:behaviors>
          <w:behavior w:val="content"/>
        </w:behaviors>
        <w:guid w:val="{702C6147-667E-4A82-B665-EFDB19E9AB50}"/>
      </w:docPartPr>
      <w:docPartBody>
        <w:p w:rsidR="002435BB" w:rsidRDefault="00AB1305" w:rsidP="00AB1305">
          <w:pPr>
            <w:pStyle w:val="37BEC02794114613AEB550D59859EBE5"/>
          </w:pPr>
          <w:r w:rsidRPr="003D562F">
            <w:rPr>
              <w:rStyle w:val="TextodoEspaoReservado"/>
            </w:rPr>
            <w:t>Clique aqui para digitar texto.</w:t>
          </w:r>
        </w:p>
      </w:docPartBody>
    </w:docPart>
    <w:docPart>
      <w:docPartPr>
        <w:name w:val="FFB02486D6CD4BB38D0E3FCAC341DFEB"/>
        <w:category>
          <w:name w:val="Geral"/>
          <w:gallery w:val="placeholder"/>
        </w:category>
        <w:types>
          <w:type w:val="bbPlcHdr"/>
        </w:types>
        <w:behaviors>
          <w:behavior w:val="content"/>
        </w:behaviors>
        <w:guid w:val="{2F27ECB6-A7A0-411B-AE3D-BC49E38137FC}"/>
      </w:docPartPr>
      <w:docPartBody>
        <w:p w:rsidR="002435BB" w:rsidRDefault="00AB1305" w:rsidP="00AB1305">
          <w:pPr>
            <w:pStyle w:val="FFB02486D6CD4BB38D0E3FCAC341DFEB"/>
          </w:pPr>
          <w:r w:rsidRPr="003D562F">
            <w:rPr>
              <w:rStyle w:val="TextodoEspaoReservado"/>
            </w:rPr>
            <w:t>Clique aqui para digitar texto.</w:t>
          </w:r>
        </w:p>
      </w:docPartBody>
    </w:docPart>
    <w:docPart>
      <w:docPartPr>
        <w:name w:val="C02BF72F5C644BB6BB59C7D176B13B3B"/>
        <w:category>
          <w:name w:val="Geral"/>
          <w:gallery w:val="placeholder"/>
        </w:category>
        <w:types>
          <w:type w:val="bbPlcHdr"/>
        </w:types>
        <w:behaviors>
          <w:behavior w:val="content"/>
        </w:behaviors>
        <w:guid w:val="{C789A0AD-30DC-40BB-856B-59CF3EAED9F2}"/>
      </w:docPartPr>
      <w:docPartBody>
        <w:p w:rsidR="002435BB" w:rsidRDefault="00AB1305" w:rsidP="00AB1305">
          <w:pPr>
            <w:pStyle w:val="C02BF72F5C644BB6BB59C7D176B13B3B"/>
          </w:pPr>
          <w:r w:rsidRPr="003D562F">
            <w:rPr>
              <w:rStyle w:val="TextodoEspaoReservado"/>
            </w:rPr>
            <w:t>Clique aqui para digitar texto.</w:t>
          </w:r>
        </w:p>
      </w:docPartBody>
    </w:docPart>
    <w:docPart>
      <w:docPartPr>
        <w:name w:val="21391A7F29DA4C5FA5E85BAE868AE9F4"/>
        <w:category>
          <w:name w:val="Geral"/>
          <w:gallery w:val="placeholder"/>
        </w:category>
        <w:types>
          <w:type w:val="bbPlcHdr"/>
        </w:types>
        <w:behaviors>
          <w:behavior w:val="content"/>
        </w:behaviors>
        <w:guid w:val="{7263B8F4-D06A-457C-B285-5B7EB680760A}"/>
      </w:docPartPr>
      <w:docPartBody>
        <w:p w:rsidR="002435BB" w:rsidRDefault="00AB1305" w:rsidP="00AB1305">
          <w:pPr>
            <w:pStyle w:val="21391A7F29DA4C5FA5E85BAE868AE9F4"/>
          </w:pPr>
          <w:r w:rsidRPr="003D562F">
            <w:rPr>
              <w:rStyle w:val="TextodoEspaoReservado"/>
            </w:rPr>
            <w:t>Clique aqui para inserir uma data.</w:t>
          </w:r>
        </w:p>
      </w:docPartBody>
    </w:docPart>
    <w:docPart>
      <w:docPartPr>
        <w:name w:val="1C3F4E9E43D34C9C98E569BD78C75EDE"/>
        <w:category>
          <w:name w:val="Geral"/>
          <w:gallery w:val="placeholder"/>
        </w:category>
        <w:types>
          <w:type w:val="bbPlcHdr"/>
        </w:types>
        <w:behaviors>
          <w:behavior w:val="content"/>
        </w:behaviors>
        <w:guid w:val="{35F6F015-EA1F-44EB-8602-37F32CC67CEB}"/>
      </w:docPartPr>
      <w:docPartBody>
        <w:p w:rsidR="002435BB" w:rsidRDefault="00AB1305" w:rsidP="00AB1305">
          <w:pPr>
            <w:pStyle w:val="1C3F4E9E43D34C9C98E569BD78C75EDE"/>
          </w:pPr>
          <w:r w:rsidRPr="003D562F">
            <w:rPr>
              <w:rStyle w:val="TextodoEspaoReservado"/>
            </w:rPr>
            <w:t>Clique aqui para digitar texto.</w:t>
          </w:r>
        </w:p>
      </w:docPartBody>
    </w:docPart>
    <w:docPart>
      <w:docPartPr>
        <w:name w:val="7FBF819DACCB47F8B72263B52905CE07"/>
        <w:category>
          <w:name w:val="Geral"/>
          <w:gallery w:val="placeholder"/>
        </w:category>
        <w:types>
          <w:type w:val="bbPlcHdr"/>
        </w:types>
        <w:behaviors>
          <w:behavior w:val="content"/>
        </w:behaviors>
        <w:guid w:val="{E0882534-2AA8-46B3-9673-9738CAFB098B}"/>
      </w:docPartPr>
      <w:docPartBody>
        <w:p w:rsidR="002435BB" w:rsidRDefault="00AB1305" w:rsidP="00AB1305">
          <w:pPr>
            <w:pStyle w:val="7FBF819DACCB47F8B72263B52905CE07"/>
          </w:pPr>
          <w:r w:rsidRPr="003D562F">
            <w:rPr>
              <w:rStyle w:val="TextodoEspaoReservado"/>
            </w:rPr>
            <w:t>Escolher um item.</w:t>
          </w:r>
        </w:p>
      </w:docPartBody>
    </w:docPart>
    <w:docPart>
      <w:docPartPr>
        <w:name w:val="8D2BF575D4594C65BD663CF2106F12BB"/>
        <w:category>
          <w:name w:val="Geral"/>
          <w:gallery w:val="placeholder"/>
        </w:category>
        <w:types>
          <w:type w:val="bbPlcHdr"/>
        </w:types>
        <w:behaviors>
          <w:behavior w:val="content"/>
        </w:behaviors>
        <w:guid w:val="{E7B8D452-F1BC-412A-A4B2-0DF6B0F55351}"/>
      </w:docPartPr>
      <w:docPartBody>
        <w:p w:rsidR="002435BB" w:rsidRDefault="00AB1305" w:rsidP="00AB1305">
          <w:pPr>
            <w:pStyle w:val="8D2BF575D4594C65BD663CF2106F12BB"/>
          </w:pPr>
          <w:r w:rsidRPr="003D562F">
            <w:rPr>
              <w:rStyle w:val="TextodoEspaoReservado"/>
            </w:rPr>
            <w:t>Clique aqui para digitar texto.</w:t>
          </w:r>
        </w:p>
      </w:docPartBody>
    </w:docPart>
    <w:docPart>
      <w:docPartPr>
        <w:name w:val="9D5084C9A50A43F6A85197D94BD9771F"/>
        <w:category>
          <w:name w:val="Geral"/>
          <w:gallery w:val="placeholder"/>
        </w:category>
        <w:types>
          <w:type w:val="bbPlcHdr"/>
        </w:types>
        <w:behaviors>
          <w:behavior w:val="content"/>
        </w:behaviors>
        <w:guid w:val="{FC4BE893-81F3-4F1C-B229-51A8A0570232}"/>
      </w:docPartPr>
      <w:docPartBody>
        <w:p w:rsidR="002435BB" w:rsidRDefault="00AB1305" w:rsidP="00AB1305">
          <w:pPr>
            <w:pStyle w:val="9D5084C9A50A43F6A85197D94BD9771F"/>
          </w:pPr>
          <w:r w:rsidRPr="003D562F">
            <w:rPr>
              <w:rStyle w:val="TextodoEspaoReservado"/>
            </w:rPr>
            <w:t>Clique aqui para digitar texto.</w:t>
          </w:r>
        </w:p>
      </w:docPartBody>
    </w:docPart>
    <w:docPart>
      <w:docPartPr>
        <w:name w:val="55C051995B374FB9988A1F28AD9DB1D7"/>
        <w:category>
          <w:name w:val="Geral"/>
          <w:gallery w:val="placeholder"/>
        </w:category>
        <w:types>
          <w:type w:val="bbPlcHdr"/>
        </w:types>
        <w:behaviors>
          <w:behavior w:val="content"/>
        </w:behaviors>
        <w:guid w:val="{21291E8A-2515-4485-979D-21C14F6FDEA7}"/>
      </w:docPartPr>
      <w:docPartBody>
        <w:p w:rsidR="002435BB" w:rsidRDefault="00AB1305" w:rsidP="00AB1305">
          <w:pPr>
            <w:pStyle w:val="55C051995B374FB9988A1F28AD9DB1D7"/>
          </w:pPr>
          <w:r w:rsidRPr="003D562F">
            <w:rPr>
              <w:rStyle w:val="TextodoEspaoReservado"/>
            </w:rPr>
            <w:t>Escolher um item.</w:t>
          </w:r>
        </w:p>
      </w:docPartBody>
    </w:docPart>
    <w:docPart>
      <w:docPartPr>
        <w:name w:val="DefaultPlaceholder_1081868574"/>
        <w:category>
          <w:name w:val="Geral"/>
          <w:gallery w:val="placeholder"/>
        </w:category>
        <w:types>
          <w:type w:val="bbPlcHdr"/>
        </w:types>
        <w:behaviors>
          <w:behavior w:val="content"/>
        </w:behaviors>
        <w:guid w:val="{41C5BCAA-560F-4010-AD57-FA15FEE2918D}"/>
      </w:docPartPr>
      <w:docPartBody>
        <w:p w:rsidR="000A6A0B" w:rsidRDefault="002435BB">
          <w:r w:rsidRPr="005F4193">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05"/>
    <w:rsid w:val="00097395"/>
    <w:rsid w:val="000A6A0B"/>
    <w:rsid w:val="002435BB"/>
    <w:rsid w:val="002E6704"/>
    <w:rsid w:val="00520EDB"/>
    <w:rsid w:val="00AB1305"/>
    <w:rsid w:val="00BC227E"/>
    <w:rsid w:val="00E742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435BB"/>
    <w:rPr>
      <w:color w:val="808080"/>
    </w:rPr>
  </w:style>
  <w:style w:type="paragraph" w:customStyle="1" w:styleId="37BEC02794114613AEB550D59859EBE5">
    <w:name w:val="37BEC02794114613AEB550D59859EBE5"/>
    <w:rsid w:val="00AB1305"/>
  </w:style>
  <w:style w:type="paragraph" w:customStyle="1" w:styleId="FFB02486D6CD4BB38D0E3FCAC341DFEB">
    <w:name w:val="FFB02486D6CD4BB38D0E3FCAC341DFEB"/>
    <w:rsid w:val="00AB1305"/>
  </w:style>
  <w:style w:type="paragraph" w:customStyle="1" w:styleId="C02BF72F5C644BB6BB59C7D176B13B3B">
    <w:name w:val="C02BF72F5C644BB6BB59C7D176B13B3B"/>
    <w:rsid w:val="00AB1305"/>
  </w:style>
  <w:style w:type="paragraph" w:customStyle="1" w:styleId="21391A7F29DA4C5FA5E85BAE868AE9F4">
    <w:name w:val="21391A7F29DA4C5FA5E85BAE868AE9F4"/>
    <w:rsid w:val="00AB1305"/>
  </w:style>
  <w:style w:type="paragraph" w:customStyle="1" w:styleId="1C3F4E9E43D34C9C98E569BD78C75EDE">
    <w:name w:val="1C3F4E9E43D34C9C98E569BD78C75EDE"/>
    <w:rsid w:val="00AB1305"/>
  </w:style>
  <w:style w:type="paragraph" w:customStyle="1" w:styleId="7FBF819DACCB47F8B72263B52905CE07">
    <w:name w:val="7FBF819DACCB47F8B72263B52905CE07"/>
    <w:rsid w:val="00AB1305"/>
  </w:style>
  <w:style w:type="paragraph" w:customStyle="1" w:styleId="8D2BF575D4594C65BD663CF2106F12BB">
    <w:name w:val="8D2BF575D4594C65BD663CF2106F12BB"/>
    <w:rsid w:val="00AB1305"/>
  </w:style>
  <w:style w:type="paragraph" w:customStyle="1" w:styleId="9D5084C9A50A43F6A85197D94BD9771F">
    <w:name w:val="9D5084C9A50A43F6A85197D94BD9771F"/>
    <w:rsid w:val="00AB1305"/>
  </w:style>
  <w:style w:type="paragraph" w:customStyle="1" w:styleId="55C051995B374FB9988A1F28AD9DB1D7">
    <w:name w:val="55C051995B374FB9988A1F28AD9DB1D7"/>
    <w:rsid w:val="00AB13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EED9B-183B-4D95-ABAA-56BB6BB55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4970</Words>
  <Characters>26842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leandro</dc:creator>
  <cp:lastModifiedBy>Rafael Giardini</cp:lastModifiedBy>
  <cp:revision>10</cp:revision>
  <dcterms:created xsi:type="dcterms:W3CDTF">2016-07-06T22:08:00Z</dcterms:created>
  <dcterms:modified xsi:type="dcterms:W3CDTF">2016-07-07T16:02:00Z</dcterms:modified>
</cp:coreProperties>
</file>